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CD" w:rsidRDefault="00FC4BED" w:rsidP="006827B3">
      <w:pPr>
        <w:pStyle w:val="Cmsor1"/>
      </w:pPr>
      <w:r>
        <w:rPr>
          <w:noProof/>
          <w:lang w:val="hu-HU" w:eastAsia="hu-HU"/>
        </w:rPr>
        <w:drawing>
          <wp:inline distT="0" distB="0" distL="0" distR="0">
            <wp:extent cx="2003425" cy="922655"/>
            <wp:effectExtent l="19050" t="0" r="0" b="0"/>
            <wp:docPr id="1" name="Kép 2" descr="VADASKE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VADASKERT LOGO.jpg"/>
                    <pic:cNvPicPr>
                      <a:picLocks noChangeAspect="1" noChangeArrowheads="1"/>
                    </pic:cNvPicPr>
                  </pic:nvPicPr>
                  <pic:blipFill>
                    <a:blip r:embed="rId7"/>
                    <a:srcRect/>
                    <a:stretch>
                      <a:fillRect/>
                    </a:stretch>
                  </pic:blipFill>
                  <pic:spPr bwMode="auto">
                    <a:xfrm>
                      <a:off x="0" y="0"/>
                      <a:ext cx="2003425" cy="922655"/>
                    </a:xfrm>
                    <a:prstGeom prst="rect">
                      <a:avLst/>
                    </a:prstGeom>
                    <a:noFill/>
                    <a:ln w="9525">
                      <a:noFill/>
                      <a:miter lim="800000"/>
                      <a:headEnd/>
                      <a:tailEnd/>
                    </a:ln>
                  </pic:spPr>
                </pic:pic>
              </a:graphicData>
            </a:graphic>
          </wp:inline>
        </w:drawing>
      </w:r>
    </w:p>
    <w:p w:rsidR="00B53FCD" w:rsidRPr="006827B3" w:rsidRDefault="00B53FCD" w:rsidP="006827B3">
      <w:pPr>
        <w:rPr>
          <w:lang w:val="en-GB"/>
        </w:rPr>
      </w:pPr>
    </w:p>
    <w:p w:rsidR="00B53FCD" w:rsidRPr="00C24C92" w:rsidRDefault="00FC4BED" w:rsidP="006827B3">
      <w:pPr>
        <w:pStyle w:val="Cmsor1"/>
        <w:jc w:val="right"/>
      </w:pPr>
      <w:r>
        <w:rPr>
          <w:noProof/>
          <w:lang w:val="hu-HU" w:eastAsia="hu-HU"/>
        </w:rPr>
        <w:lastRenderedPageBreak/>
        <w:drawing>
          <wp:inline distT="0" distB="0" distL="0" distR="0">
            <wp:extent cx="1144905" cy="1144905"/>
            <wp:effectExtent l="19050" t="0" r="0" b="0"/>
            <wp:docPr id="2" name="Kép 0" descr="addu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adduce_logo.jpg"/>
                    <pic:cNvPicPr>
                      <a:picLocks noChangeAspect="1" noChangeArrowheads="1"/>
                    </pic:cNvPicPr>
                  </pic:nvPicPr>
                  <pic:blipFill>
                    <a:blip r:embed="rId8"/>
                    <a:srcRect/>
                    <a:stretch>
                      <a:fillRect/>
                    </a:stretch>
                  </pic:blipFill>
                  <pic:spPr bwMode="auto">
                    <a:xfrm>
                      <a:off x="0" y="0"/>
                      <a:ext cx="1144905" cy="1144905"/>
                    </a:xfrm>
                    <a:prstGeom prst="rect">
                      <a:avLst/>
                    </a:prstGeom>
                    <a:noFill/>
                    <a:ln w="9525">
                      <a:noFill/>
                      <a:miter lim="800000"/>
                      <a:headEnd/>
                      <a:tailEnd/>
                    </a:ln>
                  </pic:spPr>
                </pic:pic>
              </a:graphicData>
            </a:graphic>
          </wp:inline>
        </w:drawing>
      </w:r>
      <w:r w:rsidR="00B53FCD">
        <w:t xml:space="preserve"> </w:t>
      </w:r>
    </w:p>
    <w:p w:rsidR="00B53FCD" w:rsidRDefault="00B53FCD" w:rsidP="00725BC8">
      <w:pPr>
        <w:rPr>
          <w:b/>
          <w:u w:val="single"/>
        </w:rPr>
        <w:sectPr w:rsidR="00B53FCD" w:rsidSect="006827B3">
          <w:headerReference w:type="default" r:id="rId9"/>
          <w:footerReference w:type="even" r:id="rId10"/>
          <w:footerReference w:type="default" r:id="rId11"/>
          <w:pgSz w:w="11906" w:h="16838"/>
          <w:pgMar w:top="1440" w:right="1440" w:bottom="1440" w:left="1440" w:header="708" w:footer="708" w:gutter="0"/>
          <w:cols w:num="2" w:space="708"/>
          <w:docGrid w:linePitch="360"/>
        </w:sectPr>
      </w:pPr>
      <w:r w:rsidRPr="00C24C92">
        <w:br/>
      </w:r>
    </w:p>
    <w:p w:rsidR="00B53FCD" w:rsidRPr="00C24C92" w:rsidRDefault="00B53FCD" w:rsidP="00725BC8">
      <w:pPr>
        <w:rPr>
          <w:b/>
          <w:u w:val="single"/>
        </w:rPr>
      </w:pPr>
    </w:p>
    <w:p w:rsidR="00B53FCD" w:rsidRPr="00891926" w:rsidRDefault="00B53FCD" w:rsidP="00725BC8">
      <w:pPr>
        <w:jc w:val="center"/>
        <w:rPr>
          <w:rFonts w:ascii="Arial" w:hAnsi="Arial" w:cs="Arial"/>
          <w:sz w:val="32"/>
          <w:szCs w:val="32"/>
          <w:u w:val="single"/>
          <w:lang w:val="hu-HU"/>
        </w:rPr>
      </w:pPr>
      <w:r>
        <w:rPr>
          <w:rFonts w:ascii="Arial" w:hAnsi="Arial" w:cs="Arial"/>
          <w:sz w:val="32"/>
          <w:szCs w:val="32"/>
          <w:u w:val="single"/>
          <w:lang w:val="hu-HU"/>
        </w:rPr>
        <w:t>Szülő/G</w:t>
      </w:r>
      <w:r w:rsidRPr="00891926">
        <w:rPr>
          <w:rFonts w:ascii="Arial" w:hAnsi="Arial" w:cs="Arial"/>
          <w:sz w:val="32"/>
          <w:szCs w:val="32"/>
          <w:u w:val="single"/>
          <w:lang w:val="hu-HU"/>
        </w:rPr>
        <w:t xml:space="preserve">ondviselő Tájékoztató </w:t>
      </w:r>
    </w:p>
    <w:p w:rsidR="00B53FCD" w:rsidRPr="00891926" w:rsidRDefault="00B53FCD" w:rsidP="00725BC8">
      <w:pPr>
        <w:jc w:val="center"/>
        <w:rPr>
          <w:rFonts w:ascii="Arial" w:hAnsi="Arial" w:cs="Arial"/>
          <w:sz w:val="32"/>
          <w:szCs w:val="32"/>
          <w:u w:val="single"/>
          <w:lang w:val="hu-HU"/>
        </w:rPr>
      </w:pPr>
    </w:p>
    <w:p w:rsidR="00B53FCD" w:rsidRPr="00891926" w:rsidRDefault="00B53FCD" w:rsidP="00725BC8">
      <w:pPr>
        <w:jc w:val="center"/>
        <w:rPr>
          <w:rFonts w:ascii="Arial" w:hAnsi="Arial" w:cs="Arial"/>
          <w:sz w:val="32"/>
          <w:szCs w:val="32"/>
          <w:lang w:val="hu-HU"/>
        </w:rPr>
      </w:pPr>
      <w:r w:rsidRPr="00891926">
        <w:rPr>
          <w:rFonts w:ascii="Arial" w:hAnsi="Arial" w:cs="Arial"/>
          <w:sz w:val="32"/>
          <w:szCs w:val="32"/>
          <w:lang w:val="hu-HU"/>
        </w:rPr>
        <w:t xml:space="preserve">Hiperaktivitás és </w:t>
      </w:r>
      <w:r w:rsidRPr="00255A68">
        <w:rPr>
          <w:rFonts w:ascii="Arial" w:hAnsi="Arial" w:cs="Arial"/>
          <w:sz w:val="32"/>
          <w:szCs w:val="32"/>
          <w:lang w:val="hu-HU"/>
        </w:rPr>
        <w:t xml:space="preserve">Figyelemzavarban tartósan alkalmazott Gyógyszeres Terápia hatásvizsgálata </w:t>
      </w:r>
      <w:r w:rsidRPr="00891926">
        <w:rPr>
          <w:rFonts w:ascii="Arial" w:hAnsi="Arial" w:cs="Arial"/>
          <w:sz w:val="32"/>
          <w:szCs w:val="32"/>
          <w:lang w:val="hu-HU"/>
        </w:rPr>
        <w:t>(ADDUCE)</w:t>
      </w:r>
    </w:p>
    <w:p w:rsidR="00B53FCD" w:rsidRPr="00891926" w:rsidRDefault="00B53FCD" w:rsidP="00725BC8">
      <w:pPr>
        <w:rPr>
          <w:rFonts w:ascii="Arial" w:hAnsi="Arial" w:cs="Arial"/>
          <w:sz w:val="22"/>
          <w:szCs w:val="22"/>
          <w:u w:val="single"/>
          <w:lang w:val="hu-HU"/>
        </w:rPr>
      </w:pPr>
    </w:p>
    <w:p w:rsidR="00B53FCD" w:rsidRDefault="00B53FCD" w:rsidP="00725BC8">
      <w:pPr>
        <w:rPr>
          <w:rFonts w:ascii="Candara" w:hAnsi="Candara" w:cs="Arial"/>
          <w:sz w:val="24"/>
          <w:szCs w:val="24"/>
          <w:u w:val="single"/>
          <w:lang w:val="hu-HU"/>
        </w:rPr>
      </w:pPr>
    </w:p>
    <w:p w:rsidR="00B53FCD" w:rsidRPr="00E116E1" w:rsidRDefault="00B53FCD" w:rsidP="00725BC8">
      <w:pPr>
        <w:rPr>
          <w:rFonts w:ascii="Candara" w:hAnsi="Candara" w:cs="Arial"/>
          <w:sz w:val="24"/>
          <w:szCs w:val="24"/>
          <w:lang w:val="hu-HU"/>
        </w:rPr>
      </w:pPr>
      <w:r>
        <w:rPr>
          <w:rFonts w:ascii="Candara" w:hAnsi="Candara" w:cs="Arial"/>
          <w:sz w:val="24"/>
          <w:szCs w:val="24"/>
          <w:lang w:val="hu-HU"/>
        </w:rPr>
        <w:t xml:space="preserve">Szeretnék gyermekét egy kutatásba bevonni. A kutatás célja az, hogy megfigyeljük az ADHD gyógyszeres kezelésének növekedésre és fejlődésre gyakorolt hatását olyan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gyermekek növekedésével és fejlődésével összehasonlítva, akik nem szednek gyógyszert. </w:t>
      </w:r>
    </w:p>
    <w:p w:rsidR="00B53FCD" w:rsidRDefault="00B53FCD" w:rsidP="00725BC8">
      <w:pPr>
        <w:rPr>
          <w:rFonts w:ascii="Candara" w:hAnsi="Candara" w:cs="Arial"/>
          <w:sz w:val="24"/>
          <w:szCs w:val="24"/>
          <w:u w:val="single"/>
          <w:lang w:val="hu-HU"/>
        </w:rPr>
      </w:pPr>
    </w:p>
    <w:p w:rsidR="00B53FCD" w:rsidRPr="00E116E1" w:rsidRDefault="00B53FCD" w:rsidP="00725BC8">
      <w:pPr>
        <w:rPr>
          <w:rFonts w:ascii="Candara" w:hAnsi="Candara" w:cs="Arial"/>
          <w:sz w:val="24"/>
          <w:szCs w:val="24"/>
          <w:lang w:val="hu-HU"/>
        </w:rPr>
      </w:pPr>
      <w:r>
        <w:rPr>
          <w:rFonts w:ascii="Candara" w:hAnsi="Candara" w:cs="Arial"/>
          <w:sz w:val="24"/>
          <w:szCs w:val="24"/>
          <w:lang w:val="hu-HU"/>
        </w:rPr>
        <w:t xml:space="preserve">Kérjük, hogy figyelmesen olvassa el az alábbi tájékoztatót. </w:t>
      </w:r>
    </w:p>
    <w:p w:rsidR="00B53FCD" w:rsidRPr="00891926" w:rsidRDefault="00B53FCD" w:rsidP="00725BC8">
      <w:pPr>
        <w:rPr>
          <w:rFonts w:ascii="Candara" w:hAnsi="Candara" w:cs="Arial"/>
          <w:sz w:val="24"/>
          <w:szCs w:val="24"/>
          <w:u w:val="single"/>
          <w:lang w:val="hu-HU"/>
        </w:rPr>
      </w:pPr>
    </w:p>
    <w:p w:rsidR="00B53FCD" w:rsidRPr="00891926" w:rsidRDefault="00B53FCD" w:rsidP="00725BC8">
      <w:pPr>
        <w:rPr>
          <w:rFonts w:ascii="Candara" w:hAnsi="Candara" w:cs="Arial"/>
          <w:sz w:val="24"/>
          <w:szCs w:val="24"/>
          <w:u w:val="single"/>
          <w:lang w:val="hu-HU"/>
        </w:rPr>
      </w:pPr>
      <w:r w:rsidRPr="00891926">
        <w:rPr>
          <w:rFonts w:ascii="Candara" w:hAnsi="Candara" w:cs="Arial"/>
          <w:sz w:val="24"/>
          <w:szCs w:val="24"/>
          <w:u w:val="single"/>
          <w:lang w:val="hu-HU"/>
        </w:rPr>
        <w:t>Mi az a Hiperaktivitás és Figyelem Zavar?</w:t>
      </w:r>
    </w:p>
    <w:p w:rsidR="00B53FCD" w:rsidRDefault="00B53FCD" w:rsidP="00441BA4">
      <w:pPr>
        <w:jc w:val="both"/>
        <w:rPr>
          <w:rFonts w:ascii="Candara" w:hAnsi="Candara" w:cs="Arial"/>
          <w:sz w:val="24"/>
          <w:szCs w:val="24"/>
          <w:lang w:val="hu-HU"/>
        </w:rPr>
      </w:pPr>
      <w:r w:rsidRPr="00891926">
        <w:rPr>
          <w:rFonts w:ascii="Candara" w:hAnsi="Candara" w:cs="Arial"/>
          <w:sz w:val="24"/>
          <w:szCs w:val="24"/>
          <w:lang w:val="hu-HU"/>
        </w:rPr>
        <w:t>A Hiperaktivitás és Figyelem Zavar (</w:t>
      </w:r>
      <w:proofErr w:type="spellStart"/>
      <w:r w:rsidRPr="00891926">
        <w:rPr>
          <w:rFonts w:ascii="Candara" w:hAnsi="Candara" w:cs="Arial"/>
          <w:sz w:val="24"/>
          <w:szCs w:val="24"/>
          <w:lang w:val="hu-HU"/>
        </w:rPr>
        <w:t>Attention</w:t>
      </w:r>
      <w:proofErr w:type="spellEnd"/>
      <w:r w:rsidRPr="00891926">
        <w:rPr>
          <w:rFonts w:ascii="Candara" w:hAnsi="Candara" w:cs="Arial"/>
          <w:sz w:val="24"/>
          <w:szCs w:val="24"/>
          <w:lang w:val="hu-HU"/>
        </w:rPr>
        <w:t xml:space="preserve"> Deficit and </w:t>
      </w:r>
      <w:proofErr w:type="spellStart"/>
      <w:r w:rsidRPr="00891926">
        <w:rPr>
          <w:rFonts w:ascii="Candara" w:hAnsi="Candara" w:cs="Arial"/>
          <w:sz w:val="24"/>
          <w:szCs w:val="24"/>
          <w:lang w:val="hu-HU"/>
        </w:rPr>
        <w:t>Hyperactivity</w:t>
      </w:r>
      <w:proofErr w:type="spellEnd"/>
      <w:r w:rsidRPr="00891926">
        <w:rPr>
          <w:rFonts w:ascii="Candara" w:hAnsi="Candara" w:cs="Arial"/>
          <w:sz w:val="24"/>
          <w:szCs w:val="24"/>
          <w:lang w:val="hu-HU"/>
        </w:rPr>
        <w:t xml:space="preserve"> </w:t>
      </w:r>
      <w:proofErr w:type="spellStart"/>
      <w:r w:rsidRPr="00891926">
        <w:rPr>
          <w:rFonts w:ascii="Candara" w:hAnsi="Candara" w:cs="Arial"/>
          <w:sz w:val="24"/>
          <w:szCs w:val="24"/>
          <w:lang w:val="hu-HU"/>
        </w:rPr>
        <w:t>Disorder</w:t>
      </w:r>
      <w:proofErr w:type="spellEnd"/>
      <w:r w:rsidRPr="00891926">
        <w:rPr>
          <w:rFonts w:ascii="Candara" w:hAnsi="Candara" w:cs="Arial"/>
          <w:sz w:val="24"/>
          <w:szCs w:val="24"/>
          <w:lang w:val="hu-HU"/>
        </w:rPr>
        <w:t xml:space="preserve">: ADHD) egy olyan idegrendszer fejlődési sajátosság és kórállapot, </w:t>
      </w:r>
      <w:r>
        <w:rPr>
          <w:rFonts w:ascii="Candara" w:hAnsi="Candara" w:cs="Arial"/>
          <w:sz w:val="24"/>
          <w:szCs w:val="24"/>
          <w:lang w:val="hu-HU"/>
        </w:rPr>
        <w:t xml:space="preserve">amikor a gyermekek és fiatalok különösen nehezen tudnak koncentrálni, folyton mozognak, és gondolkodás nélkül reagálnak minden ingerre. Az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gyerekek nagyon sok problémával küzdenek mind otthon mind az iskolában, társaikkal konfliktusos a kapcsolatuk, és legtöbbször nagyon alacsony az önértékelésük. Gyakran előfordul, hogy az ADHD miatt a gyermek vagy fiatal iskolai teljesítménye nem éri el a készségei alapján várható szintet és társas helyzetekben is sok problémát él át. Nagyon fontos tehát, hogy a kutatók megtalálják a háttérben húzódó okokat, hogy speciális segítséget tudjanak nyújtani az </w:t>
      </w:r>
      <w:proofErr w:type="spellStart"/>
      <w:r>
        <w:rPr>
          <w:rFonts w:ascii="Candara" w:hAnsi="Candara" w:cs="Arial"/>
          <w:sz w:val="24"/>
          <w:szCs w:val="24"/>
          <w:lang w:val="hu-HU"/>
        </w:rPr>
        <w:t>ADHD-val</w:t>
      </w:r>
      <w:proofErr w:type="spellEnd"/>
      <w:r>
        <w:rPr>
          <w:rFonts w:ascii="Candara" w:hAnsi="Candara" w:cs="Arial"/>
          <w:sz w:val="24"/>
          <w:szCs w:val="24"/>
          <w:lang w:val="hu-HU"/>
        </w:rPr>
        <w:t xml:space="preserve"> élőknek. </w:t>
      </w:r>
    </w:p>
    <w:p w:rsidR="00B53FCD" w:rsidRPr="00891926" w:rsidRDefault="00B53FCD" w:rsidP="00441BA4">
      <w:pPr>
        <w:jc w:val="both"/>
        <w:rPr>
          <w:rFonts w:ascii="Candara" w:hAnsi="Candara" w:cs="Arial"/>
          <w:sz w:val="24"/>
          <w:szCs w:val="24"/>
          <w:lang w:val="hu-HU"/>
        </w:rPr>
      </w:pPr>
    </w:p>
    <w:p w:rsidR="00B53FCD" w:rsidRPr="00891926" w:rsidRDefault="00B53FCD" w:rsidP="00441BA4">
      <w:pPr>
        <w:jc w:val="both"/>
        <w:rPr>
          <w:rFonts w:ascii="Candara" w:hAnsi="Candara" w:cs="Arial"/>
          <w:sz w:val="24"/>
          <w:szCs w:val="24"/>
          <w:u w:val="single"/>
          <w:lang w:val="hu-HU"/>
        </w:rPr>
      </w:pPr>
      <w:r>
        <w:rPr>
          <w:rFonts w:ascii="Candara" w:hAnsi="Candara" w:cs="Arial"/>
          <w:sz w:val="24"/>
          <w:szCs w:val="24"/>
          <w:u w:val="single"/>
          <w:lang w:val="hu-HU"/>
        </w:rPr>
        <w:t xml:space="preserve">Az </w:t>
      </w:r>
      <w:r w:rsidRPr="00891926">
        <w:rPr>
          <w:rFonts w:ascii="Candara" w:hAnsi="Candara" w:cs="Arial"/>
          <w:sz w:val="24"/>
          <w:szCs w:val="24"/>
          <w:u w:val="single"/>
          <w:lang w:val="hu-HU"/>
        </w:rPr>
        <w:t>ADHD</w:t>
      </w:r>
      <w:r>
        <w:rPr>
          <w:rFonts w:ascii="Candara" w:hAnsi="Candara" w:cs="Arial"/>
          <w:sz w:val="24"/>
          <w:szCs w:val="24"/>
          <w:u w:val="single"/>
          <w:lang w:val="hu-HU"/>
        </w:rPr>
        <w:t xml:space="preserve"> gyógyszeres terápiája</w:t>
      </w:r>
    </w:p>
    <w:p w:rsidR="00B53FCD" w:rsidRPr="00891926" w:rsidRDefault="00B53FCD" w:rsidP="00441BA4">
      <w:pPr>
        <w:jc w:val="both"/>
        <w:rPr>
          <w:rFonts w:ascii="Candara" w:hAnsi="Candara" w:cs="Arial"/>
          <w:sz w:val="24"/>
          <w:szCs w:val="24"/>
          <w:lang w:val="hu-HU"/>
        </w:rPr>
      </w:pPr>
      <w:r>
        <w:rPr>
          <w:rFonts w:ascii="Candara" w:hAnsi="Candara" w:cs="Arial"/>
          <w:sz w:val="24"/>
          <w:szCs w:val="24"/>
          <w:lang w:val="hu-HU"/>
        </w:rPr>
        <w:t xml:space="preserve">Nem minden </w:t>
      </w:r>
      <w:proofErr w:type="spellStart"/>
      <w:r>
        <w:rPr>
          <w:rFonts w:ascii="Candara" w:hAnsi="Candara" w:cs="Arial"/>
          <w:sz w:val="24"/>
          <w:szCs w:val="24"/>
          <w:lang w:val="hu-HU"/>
        </w:rPr>
        <w:t>ADHD-val</w:t>
      </w:r>
      <w:proofErr w:type="spellEnd"/>
      <w:r>
        <w:rPr>
          <w:rFonts w:ascii="Candara" w:hAnsi="Candara" w:cs="Arial"/>
          <w:sz w:val="24"/>
          <w:szCs w:val="24"/>
          <w:lang w:val="hu-HU"/>
        </w:rPr>
        <w:t xml:space="preserve"> élő gyermeknek vagy fiatalnak szükséges gyógyszert szednie. Vannak azonban olyan gyermeknek, akiknek javasolt a gyógyszeres kezelés, elsősorban akkor, ha az ADHD súlyos mértékű, vagy ha egyéb terápiák, mint például a viselkedés terápia mellett nem javultak a tünetek.  Az orvosok által leggyakrabban felírt gyógyszert methylphenidatenak hívják. Több néven kerül forgalomba, például: </w:t>
      </w:r>
      <w:proofErr w:type="spellStart"/>
      <w:r>
        <w:rPr>
          <w:rFonts w:ascii="Candara" w:hAnsi="Candara" w:cs="Arial"/>
          <w:sz w:val="24"/>
          <w:szCs w:val="24"/>
          <w:lang w:val="hu-HU"/>
        </w:rPr>
        <w:t>Ritalin</w:t>
      </w:r>
      <w:proofErr w:type="spellEnd"/>
      <w:r>
        <w:rPr>
          <w:rFonts w:ascii="Candara" w:hAnsi="Candara" w:cs="Arial"/>
          <w:sz w:val="24"/>
          <w:szCs w:val="24"/>
          <w:lang w:val="hu-HU"/>
        </w:rPr>
        <w:t xml:space="preserve">, </w:t>
      </w:r>
      <w:proofErr w:type="spellStart"/>
      <w:r>
        <w:rPr>
          <w:rFonts w:ascii="Candara" w:hAnsi="Candara" w:cs="Arial"/>
          <w:sz w:val="24"/>
          <w:szCs w:val="24"/>
          <w:lang w:val="hu-HU"/>
        </w:rPr>
        <w:t>Concerta</w:t>
      </w:r>
      <w:proofErr w:type="spellEnd"/>
      <w:r>
        <w:rPr>
          <w:rFonts w:ascii="Candara" w:hAnsi="Candara" w:cs="Arial"/>
          <w:sz w:val="24"/>
          <w:szCs w:val="24"/>
          <w:lang w:val="hu-HU"/>
        </w:rPr>
        <w:t>,</w:t>
      </w:r>
      <w:r w:rsidRPr="00891926">
        <w:rPr>
          <w:rFonts w:ascii="Candara" w:hAnsi="Candara" w:cs="Arial"/>
          <w:sz w:val="24"/>
          <w:szCs w:val="24"/>
          <w:lang w:val="hu-HU"/>
        </w:rPr>
        <w:t xml:space="preserve"> </w:t>
      </w:r>
      <w:proofErr w:type="spellStart"/>
      <w:r w:rsidRPr="00891926">
        <w:rPr>
          <w:rFonts w:ascii="Candara" w:hAnsi="Candara" w:cs="Arial"/>
          <w:sz w:val="24"/>
          <w:szCs w:val="24"/>
          <w:lang w:val="hu-HU"/>
        </w:rPr>
        <w:t>Equasym</w:t>
      </w:r>
      <w:proofErr w:type="spellEnd"/>
      <w:r w:rsidRPr="00891926">
        <w:rPr>
          <w:rFonts w:ascii="Candara" w:hAnsi="Candara" w:cs="Arial"/>
          <w:sz w:val="24"/>
          <w:szCs w:val="24"/>
          <w:lang w:val="hu-HU"/>
        </w:rPr>
        <w:t xml:space="preserve">, </w:t>
      </w:r>
      <w:proofErr w:type="spellStart"/>
      <w:r>
        <w:rPr>
          <w:rFonts w:ascii="Candara" w:hAnsi="Candara" w:cs="Arial"/>
          <w:sz w:val="24"/>
          <w:szCs w:val="24"/>
          <w:lang w:val="hu-HU"/>
        </w:rPr>
        <w:t>Medikinet</w:t>
      </w:r>
      <w:proofErr w:type="spellEnd"/>
      <w:r>
        <w:rPr>
          <w:rFonts w:ascii="Candara" w:hAnsi="Candara" w:cs="Arial"/>
          <w:sz w:val="24"/>
          <w:szCs w:val="24"/>
          <w:lang w:val="hu-HU"/>
        </w:rPr>
        <w:t xml:space="preserve">. </w:t>
      </w:r>
      <w:r w:rsidRPr="00891926">
        <w:rPr>
          <w:rFonts w:ascii="Candara" w:hAnsi="Candara" w:cs="Arial"/>
          <w:sz w:val="24"/>
          <w:szCs w:val="24"/>
          <w:lang w:val="hu-HU"/>
        </w:rPr>
        <w:t xml:space="preserve"> </w:t>
      </w:r>
    </w:p>
    <w:p w:rsidR="00B53FCD" w:rsidRPr="00891926" w:rsidRDefault="00B53FCD" w:rsidP="00441BA4">
      <w:pPr>
        <w:jc w:val="both"/>
        <w:rPr>
          <w:rFonts w:ascii="Candara" w:hAnsi="Candara" w:cs="Arial"/>
          <w:sz w:val="24"/>
          <w:szCs w:val="24"/>
          <w:lang w:val="hu-HU"/>
        </w:rPr>
      </w:pPr>
    </w:p>
    <w:p w:rsidR="00B53FCD" w:rsidRPr="00891926" w:rsidRDefault="00B53FCD" w:rsidP="00441BA4">
      <w:pPr>
        <w:jc w:val="both"/>
        <w:rPr>
          <w:rFonts w:ascii="Candara" w:hAnsi="Candara" w:cs="Arial"/>
          <w:sz w:val="24"/>
          <w:szCs w:val="24"/>
          <w:lang w:val="hu-HU"/>
        </w:rPr>
      </w:pPr>
      <w:r>
        <w:rPr>
          <w:rFonts w:ascii="Candara" w:hAnsi="Candara" w:cs="Arial"/>
          <w:sz w:val="24"/>
          <w:szCs w:val="24"/>
          <w:lang w:val="hu-HU"/>
        </w:rPr>
        <w:t>Mint minden gyógyszernek, a methylphenidatenak is lehetnek mellékhatásai, azonban ezek nem mindenkinél alakulnak ki.</w:t>
      </w:r>
      <w:r w:rsidRPr="00891926">
        <w:rPr>
          <w:rFonts w:ascii="Candara" w:hAnsi="Candara" w:cs="Arial"/>
          <w:sz w:val="24"/>
          <w:szCs w:val="24"/>
          <w:lang w:val="hu-HU"/>
        </w:rPr>
        <w:t xml:space="preserve"> </w:t>
      </w:r>
      <w:r>
        <w:rPr>
          <w:rFonts w:ascii="Candara" w:hAnsi="Candara" w:cs="Arial"/>
          <w:sz w:val="24"/>
          <w:szCs w:val="24"/>
          <w:lang w:val="hu-HU"/>
        </w:rPr>
        <w:t xml:space="preserve">Az orvosok már évek óta használják az ADHD kezelésére gyermek és serdülő korban a methylphenidatot, azonban továbbra sem állnak rendelkezésre olyan információk melyek a hosszú ideig tartó (minimum egy évig tartó </w:t>
      </w:r>
      <w:r>
        <w:rPr>
          <w:rFonts w:ascii="Candara" w:hAnsi="Candara" w:cs="Arial"/>
          <w:sz w:val="24"/>
          <w:szCs w:val="24"/>
          <w:lang w:val="hu-HU"/>
        </w:rPr>
        <w:lastRenderedPageBreak/>
        <w:t xml:space="preserve">megszakítás nélküli methylphenidate kezelés) gyógyszeres kezelés lehetséges mellékhatásairól tájékoztatnának.  </w:t>
      </w:r>
    </w:p>
    <w:p w:rsidR="00B53FCD" w:rsidRPr="00891926" w:rsidRDefault="00B53FCD" w:rsidP="00725BC8">
      <w:pPr>
        <w:rPr>
          <w:rFonts w:ascii="Candara" w:hAnsi="Candara" w:cs="Arial"/>
          <w:sz w:val="24"/>
          <w:szCs w:val="24"/>
          <w:lang w:val="hu-HU"/>
        </w:rPr>
      </w:pPr>
    </w:p>
    <w:p w:rsidR="00B53FCD" w:rsidRPr="00891926" w:rsidRDefault="00B53FCD" w:rsidP="00725BC8">
      <w:pPr>
        <w:rPr>
          <w:rFonts w:ascii="Candara" w:hAnsi="Candara" w:cs="Arial"/>
          <w:sz w:val="24"/>
          <w:szCs w:val="24"/>
          <w:u w:val="single"/>
          <w:lang w:val="hu-HU"/>
        </w:rPr>
      </w:pPr>
      <w:r>
        <w:rPr>
          <w:rFonts w:ascii="Candara" w:hAnsi="Candara" w:cs="Arial"/>
          <w:sz w:val="24"/>
          <w:szCs w:val="24"/>
          <w:u w:val="single"/>
          <w:lang w:val="hu-HU"/>
        </w:rPr>
        <w:t>Kiket választanak be a vizsgálatba</w:t>
      </w:r>
      <w:r w:rsidRPr="00891926">
        <w:rPr>
          <w:rFonts w:ascii="Candara" w:hAnsi="Candara" w:cs="Arial"/>
          <w:sz w:val="24"/>
          <w:szCs w:val="24"/>
          <w:u w:val="single"/>
          <w:lang w:val="hu-HU"/>
        </w:rPr>
        <w:t>?</w:t>
      </w:r>
    </w:p>
    <w:p w:rsidR="00B53FCD" w:rsidRPr="00891926" w:rsidRDefault="00B53FCD" w:rsidP="00E56F6F">
      <w:pPr>
        <w:jc w:val="both"/>
        <w:rPr>
          <w:rFonts w:ascii="Candara" w:hAnsi="Candara" w:cs="Arial"/>
          <w:sz w:val="24"/>
          <w:szCs w:val="24"/>
          <w:u w:val="single"/>
          <w:lang w:val="hu-HU"/>
        </w:rPr>
      </w:pPr>
      <w:r>
        <w:rPr>
          <w:rFonts w:ascii="Candara" w:hAnsi="Candara" w:cs="Arial"/>
          <w:sz w:val="24"/>
          <w:szCs w:val="24"/>
          <w:lang w:val="hu-HU"/>
        </w:rPr>
        <w:t>Minden olyan 6 és 17 év közötti gyermeket és fiatalt, akiket ADHDval diagnosztizáltak a Vadaskert Kórházban, és akik nem részesülnek gyógyszeres kezelésben. Vizsgálatunkba</w:t>
      </w:r>
      <w:r w:rsidRPr="004060C1">
        <w:rPr>
          <w:rFonts w:ascii="Candara" w:hAnsi="Candara" w:cs="Arial"/>
          <w:sz w:val="24"/>
          <w:szCs w:val="24"/>
          <w:lang w:val="hu-HU"/>
        </w:rPr>
        <w:t xml:space="preserve">, </w:t>
      </w:r>
      <w:r>
        <w:rPr>
          <w:rFonts w:ascii="Candara" w:hAnsi="Candara" w:cs="Arial"/>
          <w:sz w:val="24"/>
          <w:szCs w:val="24"/>
          <w:lang w:val="hu-HU"/>
        </w:rPr>
        <w:t>a</w:t>
      </w:r>
      <w:r w:rsidRPr="004060C1">
        <w:rPr>
          <w:rFonts w:ascii="Candara" w:hAnsi="Candara" w:cs="Arial"/>
          <w:sz w:val="24"/>
          <w:szCs w:val="24"/>
          <w:lang w:val="hu-HU"/>
        </w:rPr>
        <w:t xml:space="preserve">mellett hogy </w:t>
      </w:r>
      <w:proofErr w:type="spellStart"/>
      <w:r w:rsidRPr="004060C1">
        <w:rPr>
          <w:rFonts w:ascii="Candara" w:hAnsi="Candara" w:cs="Arial"/>
          <w:sz w:val="24"/>
          <w:szCs w:val="24"/>
          <w:lang w:val="hu-HU"/>
        </w:rPr>
        <w:t>ADHDs</w:t>
      </w:r>
      <w:proofErr w:type="spellEnd"/>
      <w:r w:rsidRPr="004060C1">
        <w:rPr>
          <w:rFonts w:ascii="Candara" w:hAnsi="Candara" w:cs="Arial"/>
          <w:sz w:val="24"/>
          <w:szCs w:val="24"/>
          <w:lang w:val="hu-HU"/>
        </w:rPr>
        <w:t xml:space="preserve"> és gyógyszert szedő fiatalokat</w:t>
      </w:r>
      <w:r>
        <w:rPr>
          <w:rFonts w:ascii="Candara" w:hAnsi="Candara" w:cs="Arial"/>
          <w:sz w:val="24"/>
          <w:szCs w:val="24"/>
          <w:lang w:val="hu-HU"/>
        </w:rPr>
        <w:t xml:space="preserve"> vonunk be, olyan fiatalokat is invitálunk, akik szintén </w:t>
      </w:r>
      <w:proofErr w:type="spellStart"/>
      <w:r>
        <w:rPr>
          <w:rFonts w:ascii="Candara" w:hAnsi="Candara" w:cs="Arial"/>
          <w:sz w:val="24"/>
          <w:szCs w:val="24"/>
          <w:lang w:val="hu-HU"/>
        </w:rPr>
        <w:t>ADHDsok</w:t>
      </w:r>
      <w:proofErr w:type="spellEnd"/>
      <w:r w:rsidRPr="004060C1">
        <w:rPr>
          <w:rFonts w:ascii="Candara" w:hAnsi="Candara" w:cs="Arial"/>
          <w:sz w:val="24"/>
          <w:szCs w:val="24"/>
          <w:lang w:val="hu-HU"/>
        </w:rPr>
        <w:t xml:space="preserve"> de nem szednek gyógyszert.</w:t>
      </w:r>
      <w:r>
        <w:rPr>
          <w:rFonts w:ascii="Candara" w:hAnsi="Candara" w:cs="Arial"/>
          <w:sz w:val="24"/>
          <w:szCs w:val="24"/>
          <w:lang w:val="hu-HU"/>
        </w:rPr>
        <w:t xml:space="preserve"> Ők lesznek a ’</w:t>
      </w:r>
      <w:proofErr w:type="spellStart"/>
      <w:r>
        <w:rPr>
          <w:rFonts w:ascii="Candara" w:hAnsi="Candara" w:cs="Arial"/>
          <w:sz w:val="24"/>
          <w:szCs w:val="24"/>
          <w:lang w:val="hu-HU"/>
        </w:rPr>
        <w:t>ADHDs</w:t>
      </w:r>
      <w:proofErr w:type="spellEnd"/>
      <w:r>
        <w:rPr>
          <w:rFonts w:ascii="Candara" w:hAnsi="Candara" w:cs="Arial"/>
          <w:sz w:val="24"/>
          <w:szCs w:val="24"/>
          <w:lang w:val="hu-HU"/>
        </w:rPr>
        <w:t xml:space="preserve"> kontroll’ csoport.</w:t>
      </w:r>
      <w:r w:rsidRPr="004060C1">
        <w:rPr>
          <w:rFonts w:ascii="Candara" w:hAnsi="Candara" w:cs="Arial"/>
          <w:sz w:val="24"/>
          <w:szCs w:val="24"/>
          <w:lang w:val="hu-HU"/>
        </w:rPr>
        <w:t xml:space="preserve"> A gyógyszert szedők és nem szedők csoportját összehasonlítjuk és megvizsgáljuk a különbségeket</w:t>
      </w:r>
      <w:r>
        <w:rPr>
          <w:rFonts w:ascii="Candara" w:hAnsi="Candara" w:cs="Arial"/>
          <w:sz w:val="24"/>
          <w:szCs w:val="24"/>
          <w:lang w:val="hu-HU"/>
        </w:rPr>
        <w:t xml:space="preserve">, ezáltal választ kaphatunk arra a kérdésre, hogy melyek azok a hatások, amelyek az ADHD és melyek a gyógyszeres terápia következményei. Ha úgy dönt, hogy gyermekével csatlakozik a kutatáshoz, akkor is lehetősége lesz a gyógyszeres terápiás módot választani, ha az ADHD súlyossága miatt a kezelőorvos azt javasolja. </w:t>
      </w:r>
    </w:p>
    <w:p w:rsidR="00B53FCD" w:rsidRPr="00891926" w:rsidRDefault="00B53FCD" w:rsidP="00725BC8">
      <w:pPr>
        <w:rPr>
          <w:rFonts w:ascii="Candara" w:hAnsi="Candara" w:cs="Arial"/>
          <w:sz w:val="24"/>
          <w:szCs w:val="24"/>
          <w:u w:val="single"/>
          <w:lang w:val="hu-HU"/>
        </w:rPr>
      </w:pPr>
    </w:p>
    <w:p w:rsidR="00B53FCD" w:rsidRPr="00891926" w:rsidRDefault="00B53FCD" w:rsidP="00725BC8">
      <w:pPr>
        <w:rPr>
          <w:rFonts w:ascii="Candara" w:hAnsi="Candara" w:cs="Arial"/>
          <w:sz w:val="24"/>
          <w:szCs w:val="24"/>
          <w:u w:val="single"/>
          <w:lang w:val="hu-HU"/>
        </w:rPr>
      </w:pPr>
      <w:r>
        <w:rPr>
          <w:rFonts w:ascii="Candara" w:hAnsi="Candara" w:cs="Arial"/>
          <w:sz w:val="24"/>
          <w:szCs w:val="24"/>
          <w:u w:val="single"/>
          <w:lang w:val="hu-HU"/>
        </w:rPr>
        <w:t>Milyen kötelezettségekkel jár, ha részt veszek a vizsgálatban</w:t>
      </w:r>
      <w:r w:rsidRPr="00891926">
        <w:rPr>
          <w:rFonts w:ascii="Candara" w:hAnsi="Candara" w:cs="Arial"/>
          <w:sz w:val="24"/>
          <w:szCs w:val="24"/>
          <w:u w:val="single"/>
          <w:lang w:val="hu-HU"/>
        </w:rPr>
        <w:t>?</w:t>
      </w:r>
    </w:p>
    <w:p w:rsidR="00B53FCD" w:rsidRPr="00891926" w:rsidRDefault="00B53FCD" w:rsidP="002B4D80">
      <w:pPr>
        <w:jc w:val="both"/>
        <w:rPr>
          <w:rFonts w:ascii="Candara" w:hAnsi="Candara" w:cs="Arial"/>
          <w:sz w:val="24"/>
          <w:szCs w:val="24"/>
          <w:lang w:val="hu-HU"/>
        </w:rPr>
      </w:pPr>
      <w:r>
        <w:rPr>
          <w:rFonts w:ascii="Candara" w:hAnsi="Candara" w:cs="Arial"/>
          <w:sz w:val="24"/>
          <w:szCs w:val="24"/>
          <w:lang w:val="hu-HU"/>
        </w:rPr>
        <w:t xml:space="preserve">A kutatás részeként Önnek és gyermekének évente 1-2 alkalommal többször kell felkeresnie a kórházat az elkövetkező két évben. </w:t>
      </w:r>
    </w:p>
    <w:p w:rsidR="00B53FCD" w:rsidRPr="00891926" w:rsidRDefault="00B53FCD" w:rsidP="002B4D80">
      <w:pPr>
        <w:jc w:val="both"/>
        <w:rPr>
          <w:rFonts w:ascii="Candara" w:hAnsi="Candara" w:cs="Arial"/>
          <w:sz w:val="24"/>
          <w:szCs w:val="24"/>
          <w:lang w:val="hu-HU"/>
        </w:rPr>
      </w:pPr>
    </w:p>
    <w:p w:rsidR="00B53FCD" w:rsidRDefault="00B53FCD" w:rsidP="002B4D80">
      <w:pPr>
        <w:jc w:val="both"/>
        <w:rPr>
          <w:rFonts w:ascii="Candara" w:hAnsi="Candara" w:cs="Arial"/>
          <w:sz w:val="24"/>
          <w:szCs w:val="24"/>
          <w:lang w:val="hu-HU"/>
        </w:rPr>
      </w:pPr>
      <w:r>
        <w:rPr>
          <w:rFonts w:ascii="Candara" w:hAnsi="Candara" w:cs="Arial"/>
          <w:sz w:val="24"/>
          <w:szCs w:val="24"/>
          <w:lang w:val="hu-HU"/>
        </w:rPr>
        <w:t xml:space="preserve">A vizsgálatok alkalmával pár kérdést fogunk feltenni gyermekének és Önnek, például az ADHD súlyosságával, a gyermek hangulatával, érzéseivel kapcsolatosan. Olyan kérdéseket is fel fogunk tenni, melyek természetüknél fogva érzékenyen érinthetik a gyermekét vagy Önt, például az alkohol és szerhasználatról vagy az öngyilkossági gondolatokról és kísérletekről. Tudjuk, hogy ezek nagyon érzékeny területek, de fontosnak tartjuk, hogy rákérdezzünk, mert probléma esetén csak így tudunk segíteni.  </w:t>
      </w:r>
    </w:p>
    <w:p w:rsidR="00B53FCD" w:rsidRPr="00891926" w:rsidRDefault="00B53FCD" w:rsidP="002B4D80">
      <w:pPr>
        <w:jc w:val="both"/>
        <w:rPr>
          <w:rFonts w:ascii="Candara" w:hAnsi="Candara" w:cs="Arial"/>
          <w:sz w:val="24"/>
          <w:szCs w:val="24"/>
          <w:lang w:val="hu-HU"/>
        </w:rPr>
      </w:pPr>
    </w:p>
    <w:p w:rsidR="00B53FCD" w:rsidRPr="00891926" w:rsidRDefault="00B53FCD" w:rsidP="002B4D80">
      <w:pPr>
        <w:jc w:val="both"/>
        <w:rPr>
          <w:rFonts w:ascii="Candara" w:hAnsi="Candara" w:cs="Arial"/>
          <w:sz w:val="24"/>
          <w:szCs w:val="24"/>
          <w:lang w:val="hu-HU"/>
        </w:rPr>
      </w:pPr>
      <w:r>
        <w:rPr>
          <w:rFonts w:ascii="Candara" w:hAnsi="Candara" w:cs="Arial"/>
          <w:sz w:val="24"/>
          <w:szCs w:val="24"/>
          <w:lang w:val="hu-HU"/>
        </w:rPr>
        <w:t xml:space="preserve">Ezen kívül fizikális vizsgálatok is történnek, amikor is megmérjük a gyermek/fiatal testsúlyát és testmagasságát, vérnyomását és pulzusát, valamint meghallgatjuk a szívverését. </w:t>
      </w:r>
    </w:p>
    <w:p w:rsidR="00B53FCD" w:rsidRDefault="00B53FCD" w:rsidP="002B4D80">
      <w:pPr>
        <w:jc w:val="both"/>
        <w:rPr>
          <w:rFonts w:ascii="Candara" w:hAnsi="Candara" w:cs="Arial"/>
          <w:sz w:val="24"/>
          <w:szCs w:val="24"/>
          <w:lang w:val="hu-HU"/>
        </w:rPr>
      </w:pPr>
    </w:p>
    <w:p w:rsidR="00B53FCD" w:rsidRPr="00891926" w:rsidRDefault="00B53FCD" w:rsidP="002B4D80">
      <w:pPr>
        <w:jc w:val="both"/>
        <w:rPr>
          <w:rFonts w:ascii="Candara" w:hAnsi="Candara" w:cs="Arial"/>
          <w:sz w:val="24"/>
          <w:szCs w:val="24"/>
          <w:lang w:val="hu-HU"/>
        </w:rPr>
      </w:pPr>
      <w:r>
        <w:rPr>
          <w:rFonts w:ascii="Candara" w:hAnsi="Candara" w:cs="Arial"/>
          <w:sz w:val="24"/>
          <w:szCs w:val="24"/>
          <w:lang w:val="hu-HU"/>
        </w:rPr>
        <w:t xml:space="preserve">A kérdéseket és a fizikális vizsgálatot minden kórházi kontroll alkalmával megismételjük. </w:t>
      </w:r>
    </w:p>
    <w:p w:rsidR="00B53FCD" w:rsidRPr="00891926" w:rsidRDefault="00B53FCD" w:rsidP="002B4D80">
      <w:pPr>
        <w:jc w:val="both"/>
        <w:rPr>
          <w:rFonts w:ascii="Candara" w:hAnsi="Candara" w:cs="Arial"/>
          <w:sz w:val="24"/>
          <w:szCs w:val="24"/>
          <w:lang w:val="hu-HU"/>
        </w:rPr>
      </w:pPr>
    </w:p>
    <w:p w:rsidR="00B53FCD" w:rsidRPr="00891926" w:rsidRDefault="00B53FCD" w:rsidP="002B4D80">
      <w:pPr>
        <w:jc w:val="both"/>
        <w:rPr>
          <w:rFonts w:ascii="Candara" w:hAnsi="Candara" w:cs="Arial"/>
          <w:sz w:val="24"/>
          <w:szCs w:val="24"/>
          <w:lang w:val="hu-HU"/>
        </w:rPr>
      </w:pPr>
      <w:r>
        <w:rPr>
          <w:rFonts w:ascii="Candara" w:hAnsi="Candara" w:cs="Arial"/>
          <w:sz w:val="24"/>
          <w:szCs w:val="24"/>
          <w:lang w:val="hu-HU"/>
        </w:rPr>
        <w:t xml:space="preserve">Szeretnénk a gyermekéről egy teljes, </w:t>
      </w:r>
      <w:proofErr w:type="gramStart"/>
      <w:r>
        <w:rPr>
          <w:rFonts w:ascii="Candara" w:hAnsi="Candara" w:cs="Arial"/>
          <w:sz w:val="24"/>
          <w:szCs w:val="24"/>
          <w:lang w:val="hu-HU"/>
        </w:rPr>
        <w:t>átfogó</w:t>
      </w:r>
      <w:proofErr w:type="gramEnd"/>
      <w:r>
        <w:rPr>
          <w:rFonts w:ascii="Candara" w:hAnsi="Candara" w:cs="Arial"/>
          <w:sz w:val="24"/>
          <w:szCs w:val="24"/>
          <w:lang w:val="hu-HU"/>
        </w:rPr>
        <w:t xml:space="preserve"> képet kapni, ezért az első vizsgálat során további kérdéseket is fel fogunk tenni az alábbi témákkal kapcsolatosan: </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családi háttér és a szűkebb családban előforduló testi és pszichés betegségek </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családdal kapcsolatos kérdések, például nemzetiség/etnikum, család felépítése, az ön családi állapot </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gyermek korai fejlődése, a serdülés kezdete (amennyiben aktuális) </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gyermek korábbi testi betegségei és pszichés kórelőzménye</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 xml:space="preserve">bármilyen gyógyszer, amit a gyermek szed vagy bármikor szedett </w:t>
      </w:r>
    </w:p>
    <w:p w:rsidR="00B53FCD" w:rsidRPr="00891926" w:rsidRDefault="00B53FCD" w:rsidP="008C03AD">
      <w:pPr>
        <w:numPr>
          <w:ilvl w:val="0"/>
          <w:numId w:val="2"/>
        </w:numPr>
        <w:jc w:val="both"/>
        <w:rPr>
          <w:rFonts w:ascii="Candara" w:hAnsi="Candara" w:cs="Arial"/>
          <w:sz w:val="24"/>
          <w:szCs w:val="24"/>
          <w:lang w:val="hu-HU"/>
        </w:rPr>
      </w:pPr>
      <w:r>
        <w:rPr>
          <w:rFonts w:ascii="Candara" w:hAnsi="Candara" w:cs="Arial"/>
          <w:sz w:val="24"/>
          <w:szCs w:val="24"/>
          <w:lang w:val="hu-HU"/>
        </w:rPr>
        <w:t>gyermek viselkedési problémái, beleértve az érzelmi hangulati problémákat, viselkedés zavar tüneteit és a kortárskapcsolati problémákat</w:t>
      </w:r>
    </w:p>
    <w:p w:rsidR="00B53FCD" w:rsidRDefault="00B53FCD" w:rsidP="00984D77">
      <w:pPr>
        <w:numPr>
          <w:ilvl w:val="0"/>
          <w:numId w:val="2"/>
        </w:numPr>
        <w:jc w:val="both"/>
        <w:rPr>
          <w:rFonts w:ascii="Candara" w:hAnsi="Candara" w:cs="Arial"/>
          <w:sz w:val="24"/>
          <w:szCs w:val="24"/>
          <w:lang w:val="hu-HU"/>
        </w:rPr>
      </w:pPr>
      <w:r w:rsidRPr="00984D77">
        <w:rPr>
          <w:rFonts w:ascii="Candara" w:hAnsi="Candara" w:cs="Arial"/>
          <w:sz w:val="24"/>
          <w:szCs w:val="24"/>
          <w:lang w:val="hu-HU"/>
        </w:rPr>
        <w:t>koordinációval, kommunikációval kapcsolatos problémák, alvászavarok</w:t>
      </w:r>
      <w:r>
        <w:rPr>
          <w:rFonts w:ascii="Candara" w:hAnsi="Candara" w:cs="Arial"/>
          <w:sz w:val="24"/>
          <w:szCs w:val="24"/>
          <w:lang w:val="hu-HU"/>
        </w:rPr>
        <w:t xml:space="preserve">. </w:t>
      </w:r>
    </w:p>
    <w:p w:rsidR="00B53FCD" w:rsidRPr="00984D77" w:rsidRDefault="00B53FCD" w:rsidP="00984D77">
      <w:pPr>
        <w:ind w:left="720"/>
        <w:jc w:val="both"/>
        <w:rPr>
          <w:rFonts w:ascii="Candara" w:hAnsi="Candara" w:cs="Arial"/>
          <w:sz w:val="24"/>
          <w:szCs w:val="24"/>
          <w:lang w:val="hu-HU"/>
        </w:rPr>
      </w:pPr>
    </w:p>
    <w:p w:rsidR="00B53FCD" w:rsidRDefault="00B53FCD" w:rsidP="008C03AD">
      <w:pPr>
        <w:jc w:val="both"/>
        <w:rPr>
          <w:rFonts w:ascii="Candara" w:hAnsi="Candara" w:cs="Arial"/>
          <w:sz w:val="24"/>
          <w:szCs w:val="24"/>
          <w:lang w:val="hu-HU"/>
        </w:rPr>
      </w:pPr>
      <w:r>
        <w:rPr>
          <w:rFonts w:ascii="Candara" w:hAnsi="Candara" w:cs="Arial"/>
          <w:sz w:val="24"/>
          <w:szCs w:val="24"/>
          <w:lang w:val="hu-HU"/>
        </w:rPr>
        <w:lastRenderedPageBreak/>
        <w:t xml:space="preserve">A további vizsgálatok alkalmával már nem tesszük fel a gyermek születésével, fejlődésével és a családi háttérrel kapcsolatos kérdéseket (1-4), de az aktuális viselkedési problémákra, gyógyszeres terápiára, stb. rákérdezünk </w:t>
      </w:r>
      <w:r w:rsidRPr="00891926">
        <w:rPr>
          <w:rFonts w:ascii="Candara" w:hAnsi="Candara" w:cs="Arial"/>
          <w:sz w:val="24"/>
          <w:szCs w:val="24"/>
          <w:lang w:val="hu-HU"/>
        </w:rPr>
        <w:t>(5-7).</w:t>
      </w:r>
      <w:r>
        <w:rPr>
          <w:rFonts w:ascii="Candara" w:hAnsi="Candara" w:cs="Arial"/>
          <w:sz w:val="24"/>
          <w:szCs w:val="24"/>
          <w:lang w:val="hu-HU"/>
        </w:rPr>
        <w:t xml:space="preserve"> </w:t>
      </w:r>
    </w:p>
    <w:p w:rsidR="00B53FCD" w:rsidRPr="00891926" w:rsidRDefault="00B53FCD" w:rsidP="008C03AD">
      <w:pPr>
        <w:jc w:val="both"/>
        <w:rPr>
          <w:rFonts w:ascii="Candara" w:hAnsi="Candara" w:cs="Arial"/>
          <w:sz w:val="24"/>
          <w:szCs w:val="24"/>
          <w:lang w:val="hu-HU"/>
        </w:rPr>
      </w:pPr>
    </w:p>
    <w:p w:rsidR="00B53FCD" w:rsidRDefault="00B53FCD" w:rsidP="008C03AD">
      <w:pPr>
        <w:jc w:val="both"/>
        <w:rPr>
          <w:rFonts w:ascii="Candara" w:hAnsi="Candara" w:cs="Arial"/>
          <w:sz w:val="24"/>
          <w:szCs w:val="24"/>
          <w:lang w:val="hu-HU"/>
        </w:rPr>
      </w:pPr>
      <w:r>
        <w:rPr>
          <w:rFonts w:ascii="Candara" w:hAnsi="Candara" w:cs="Arial"/>
          <w:sz w:val="24"/>
          <w:szCs w:val="24"/>
          <w:lang w:val="hu-HU"/>
        </w:rPr>
        <w:t xml:space="preserve">A jelen kutatásban csak olyan kérdést teszünk fel, melyet már más kutatások során is használtak. Igyekszünk a lehető legrövidebb idő alatt feltenni kérdéseinket. </w:t>
      </w:r>
    </w:p>
    <w:p w:rsidR="00B53FCD" w:rsidRDefault="00B53FCD" w:rsidP="008C03AD">
      <w:pPr>
        <w:jc w:val="both"/>
        <w:rPr>
          <w:rFonts w:ascii="Candara" w:hAnsi="Candara" w:cs="Arial"/>
          <w:sz w:val="24"/>
          <w:szCs w:val="24"/>
          <w:lang w:val="hu-HU"/>
        </w:rPr>
      </w:pPr>
    </w:p>
    <w:p w:rsidR="00B53FCD" w:rsidRPr="005543A1" w:rsidRDefault="00B53FCD" w:rsidP="008C03AD">
      <w:pPr>
        <w:jc w:val="both"/>
        <w:rPr>
          <w:rFonts w:ascii="Candara" w:hAnsi="Candara" w:cs="Arial"/>
          <w:sz w:val="24"/>
          <w:szCs w:val="24"/>
          <w:u w:val="single"/>
          <w:lang w:val="hu-HU"/>
        </w:rPr>
      </w:pPr>
      <w:r w:rsidRPr="005543A1">
        <w:rPr>
          <w:rFonts w:ascii="Candara" w:hAnsi="Candara" w:cs="Arial"/>
          <w:sz w:val="24"/>
          <w:szCs w:val="24"/>
          <w:u w:val="single"/>
          <w:lang w:val="hu-HU"/>
        </w:rPr>
        <w:t>Mi történik a vizsgálat során összegyűjtött adatokkal?</w:t>
      </w:r>
    </w:p>
    <w:p w:rsidR="00B53FCD" w:rsidRDefault="00B53FCD" w:rsidP="008C03AD">
      <w:pPr>
        <w:jc w:val="both"/>
        <w:rPr>
          <w:rFonts w:ascii="Candara" w:hAnsi="Candara" w:cs="Arial"/>
          <w:sz w:val="24"/>
          <w:szCs w:val="24"/>
          <w:lang w:val="hu-HU"/>
        </w:rPr>
      </w:pPr>
      <w:r>
        <w:rPr>
          <w:rFonts w:ascii="Candara" w:hAnsi="Candara" w:cs="Arial"/>
          <w:sz w:val="24"/>
          <w:szCs w:val="24"/>
          <w:lang w:val="hu-HU"/>
        </w:rPr>
        <w:t xml:space="preserve">Minden, a vizsgálat során gyermekéről összegyűjtött információt a Vadaskert Kórházban tárolunk biztonságos körülmények között és 10 évig őrizzük meg. Az adatokat megoszthatjuk más, szintén az </w:t>
      </w:r>
      <w:proofErr w:type="spellStart"/>
      <w:r>
        <w:rPr>
          <w:rFonts w:ascii="Candara" w:hAnsi="Candara" w:cs="Arial"/>
          <w:sz w:val="24"/>
          <w:szCs w:val="24"/>
          <w:lang w:val="hu-HU"/>
        </w:rPr>
        <w:t>ADHD-t</w:t>
      </w:r>
      <w:proofErr w:type="spellEnd"/>
      <w:r>
        <w:rPr>
          <w:rFonts w:ascii="Candara" w:hAnsi="Candara" w:cs="Arial"/>
          <w:sz w:val="24"/>
          <w:szCs w:val="24"/>
          <w:lang w:val="hu-HU"/>
        </w:rPr>
        <w:t xml:space="preserve"> kutató szakemberekkel. Ha ön kéri, háziorvosát is értesítjük arról, hogy gyermeke részt vesz a vizsgálatban. </w:t>
      </w:r>
    </w:p>
    <w:p w:rsidR="00B53FCD" w:rsidRDefault="00B53FCD" w:rsidP="008C03AD">
      <w:pPr>
        <w:jc w:val="both"/>
        <w:rPr>
          <w:rFonts w:ascii="Candara" w:hAnsi="Candara" w:cs="Arial"/>
          <w:sz w:val="24"/>
          <w:szCs w:val="24"/>
          <w:lang w:val="hu-HU"/>
        </w:rPr>
      </w:pPr>
    </w:p>
    <w:p w:rsidR="00B53FCD" w:rsidRDefault="00B53FCD" w:rsidP="008C140B">
      <w:pPr>
        <w:jc w:val="both"/>
        <w:rPr>
          <w:rFonts w:ascii="Candara" w:hAnsi="Candara" w:cs="Arial"/>
          <w:sz w:val="24"/>
          <w:szCs w:val="24"/>
          <w:lang w:val="hu-HU"/>
        </w:rPr>
      </w:pPr>
      <w:r>
        <w:rPr>
          <w:rFonts w:ascii="Candara" w:hAnsi="Candara" w:cs="Arial"/>
          <w:sz w:val="24"/>
          <w:szCs w:val="24"/>
          <w:lang w:val="hu-HU"/>
        </w:rPr>
        <w:t xml:space="preserve">Ha gyermeke úgy dönt, bármikor a vizsgálat során, hogy kilép a vizsgálatból, akkor a kilépésig róla gyűjtött adatokat fogjuk csak felhasználni. A kilépést követően </w:t>
      </w:r>
      <w:proofErr w:type="gramStart"/>
      <w:r>
        <w:rPr>
          <w:rFonts w:ascii="Candara" w:hAnsi="Candara" w:cs="Arial"/>
          <w:sz w:val="24"/>
          <w:szCs w:val="24"/>
          <w:lang w:val="hu-HU"/>
        </w:rPr>
        <w:t>több  adatot</w:t>
      </w:r>
      <w:proofErr w:type="gramEnd"/>
      <w:r>
        <w:rPr>
          <w:rFonts w:ascii="Candara" w:hAnsi="Candara" w:cs="Arial"/>
          <w:sz w:val="24"/>
          <w:szCs w:val="24"/>
          <w:lang w:val="hu-HU"/>
        </w:rPr>
        <w:t xml:space="preserve"> nem gyűjtünk róla, és további, a kutatással kapcsolatos vizsgálati időpontra sem hívjuk el.  </w:t>
      </w:r>
    </w:p>
    <w:p w:rsidR="00B53FCD" w:rsidRDefault="00B53FCD" w:rsidP="008C140B">
      <w:pPr>
        <w:jc w:val="both"/>
        <w:rPr>
          <w:rFonts w:ascii="Candara" w:hAnsi="Candara" w:cs="Arial"/>
          <w:sz w:val="24"/>
          <w:szCs w:val="24"/>
          <w:lang w:val="hu-HU"/>
        </w:rPr>
      </w:pPr>
    </w:p>
    <w:p w:rsidR="00B53FCD" w:rsidRPr="00525E70" w:rsidRDefault="00B53FCD" w:rsidP="008C140B">
      <w:pPr>
        <w:jc w:val="both"/>
        <w:rPr>
          <w:rFonts w:ascii="Candara" w:hAnsi="Candara" w:cs="Arial"/>
          <w:sz w:val="24"/>
          <w:szCs w:val="24"/>
          <w:u w:val="single"/>
          <w:lang w:val="hu-HU"/>
        </w:rPr>
      </w:pPr>
      <w:r w:rsidRPr="00525E70">
        <w:rPr>
          <w:rFonts w:ascii="Candara" w:hAnsi="Candara" w:cs="Arial"/>
          <w:sz w:val="24"/>
          <w:szCs w:val="24"/>
          <w:u w:val="single"/>
          <w:lang w:val="hu-HU"/>
        </w:rPr>
        <w:t>Ki ellenőrizte etikailag a vizsgálatot?</w:t>
      </w:r>
    </w:p>
    <w:p w:rsidR="00B53FCD" w:rsidRDefault="00B53FCD" w:rsidP="008C140B">
      <w:pPr>
        <w:jc w:val="both"/>
        <w:rPr>
          <w:rFonts w:ascii="Candara" w:hAnsi="Candara" w:cs="Arial"/>
          <w:sz w:val="24"/>
          <w:szCs w:val="24"/>
          <w:lang w:val="hu-HU"/>
        </w:rPr>
      </w:pPr>
      <w:r>
        <w:rPr>
          <w:rFonts w:ascii="Candara" w:hAnsi="Candara" w:cs="Arial"/>
          <w:sz w:val="24"/>
          <w:szCs w:val="24"/>
          <w:lang w:val="hu-HU"/>
        </w:rPr>
        <w:t xml:space="preserve">A magyar Kutatás Etikai Bizottság olvasta a kutatás összefoglalóját, az angol kutatási protokollt, valamint az összes tájékoztató és beleegyező nyilatkozatot, és hozzájárult a vizsgálat levezetéséhez. A kutatást szervező </w:t>
      </w:r>
      <w:proofErr w:type="spellStart"/>
      <w:r>
        <w:rPr>
          <w:rFonts w:ascii="Candara" w:hAnsi="Candara" w:cs="Arial"/>
          <w:sz w:val="24"/>
          <w:szCs w:val="24"/>
          <w:lang w:val="hu-HU"/>
        </w:rPr>
        <w:t>Dundee</w:t>
      </w:r>
      <w:proofErr w:type="spellEnd"/>
      <w:r>
        <w:rPr>
          <w:rFonts w:ascii="Candara" w:hAnsi="Candara" w:cs="Arial"/>
          <w:sz w:val="24"/>
          <w:szCs w:val="24"/>
          <w:lang w:val="hu-HU"/>
        </w:rPr>
        <w:t xml:space="preserve"> Egyetemről szakemberek fognak jönni, akik ellenőrzik, hogy a kutatás a protokoll szerint történik Magyarországon is. Ez azért szükséges, hogy a vizsgálat szabályszerűen történjen és minden résztvevő joga egyformán védve legyen. </w:t>
      </w:r>
    </w:p>
    <w:p w:rsidR="00B53FCD" w:rsidRDefault="00B53FCD" w:rsidP="008C140B">
      <w:pPr>
        <w:jc w:val="both"/>
        <w:rPr>
          <w:rFonts w:ascii="Candara" w:hAnsi="Candara" w:cs="Arial"/>
          <w:sz w:val="24"/>
          <w:szCs w:val="24"/>
          <w:lang w:val="hu-HU"/>
        </w:rPr>
      </w:pPr>
    </w:p>
    <w:p w:rsidR="00B53FCD" w:rsidRPr="00891926" w:rsidRDefault="00B53FCD" w:rsidP="008C140B">
      <w:pPr>
        <w:jc w:val="both"/>
        <w:rPr>
          <w:rFonts w:ascii="Candara" w:hAnsi="Candara" w:cs="Arial"/>
          <w:sz w:val="24"/>
          <w:szCs w:val="24"/>
          <w:lang w:val="hu-HU"/>
        </w:rPr>
      </w:pPr>
    </w:p>
    <w:p w:rsidR="00B53FCD" w:rsidRPr="00891926" w:rsidRDefault="00B53FCD" w:rsidP="00725BC8">
      <w:pPr>
        <w:rPr>
          <w:rFonts w:ascii="Candara" w:hAnsi="Candara" w:cs="Arial"/>
          <w:sz w:val="24"/>
          <w:szCs w:val="24"/>
          <w:u w:val="single"/>
          <w:lang w:val="hu-HU"/>
        </w:rPr>
      </w:pPr>
      <w:r>
        <w:rPr>
          <w:rFonts w:ascii="Candara" w:hAnsi="Candara" w:cs="Arial"/>
          <w:sz w:val="24"/>
          <w:szCs w:val="24"/>
          <w:u w:val="single"/>
          <w:lang w:val="hu-HU"/>
        </w:rPr>
        <w:t xml:space="preserve">A kutatás eredménye </w:t>
      </w:r>
    </w:p>
    <w:p w:rsidR="00B53FCD" w:rsidRPr="00820C34" w:rsidRDefault="00B53FCD" w:rsidP="00820C34">
      <w:pPr>
        <w:jc w:val="both"/>
        <w:rPr>
          <w:rFonts w:ascii="Candara" w:hAnsi="Candara" w:cs="Arial"/>
          <w:sz w:val="24"/>
          <w:szCs w:val="24"/>
          <w:lang w:val="hu-HU"/>
        </w:rPr>
      </w:pPr>
      <w:r>
        <w:rPr>
          <w:rFonts w:ascii="Candara" w:hAnsi="Candara" w:cs="Arial"/>
          <w:sz w:val="24"/>
          <w:szCs w:val="24"/>
          <w:lang w:val="hu-HU"/>
        </w:rPr>
        <w:t xml:space="preserve">A kutatás során összegyűjtött adatok elemzése révén reméljük, hogy válaszokat kapunk a feltett kérdéseinkre. Ha a vizsgálat eredménye statisztikailag is megerősített, azaz szignifikáns, akkor az eredményekről cikkeket írunk és szaklapokban jelentetjük meg. Tervezzük, hogy nemzetközi konferenciákon is tartunk majd előadásokat. Természetesen a kutatásban résztvevő gyermekek és fiatalok adatait mindig anonim módon, azonosítható adatok nélkül kezeljük. </w:t>
      </w:r>
    </w:p>
    <w:p w:rsidR="00B53FCD" w:rsidRDefault="00B53FCD" w:rsidP="00525E70">
      <w:pPr>
        <w:pStyle w:val="Cmsor2"/>
        <w:jc w:val="both"/>
        <w:rPr>
          <w:rFonts w:ascii="Candara" w:hAnsi="Candara"/>
          <w:b w:val="0"/>
          <w:color w:val="auto"/>
          <w:sz w:val="24"/>
          <w:szCs w:val="24"/>
          <w:u w:val="single"/>
          <w:lang w:val="hu-HU"/>
        </w:rPr>
      </w:pPr>
    </w:p>
    <w:p w:rsidR="00B53FCD" w:rsidRPr="00891926" w:rsidRDefault="00B53FCD" w:rsidP="00525E70">
      <w:pPr>
        <w:pStyle w:val="Cmsor2"/>
        <w:jc w:val="both"/>
        <w:rPr>
          <w:rFonts w:ascii="Candara" w:hAnsi="Candara"/>
          <w:b w:val="0"/>
          <w:color w:val="auto"/>
          <w:sz w:val="24"/>
          <w:szCs w:val="24"/>
          <w:u w:val="single"/>
          <w:lang w:val="hu-HU"/>
        </w:rPr>
      </w:pPr>
      <w:r>
        <w:rPr>
          <w:rFonts w:ascii="Candara" w:hAnsi="Candara"/>
          <w:b w:val="0"/>
          <w:color w:val="auto"/>
          <w:sz w:val="24"/>
          <w:szCs w:val="24"/>
          <w:u w:val="single"/>
          <w:lang w:val="hu-HU"/>
        </w:rPr>
        <w:t>Mi történik, ha valami rosszul alakul</w:t>
      </w:r>
      <w:r w:rsidRPr="00891926">
        <w:rPr>
          <w:rFonts w:ascii="Candara" w:hAnsi="Candara"/>
          <w:b w:val="0"/>
          <w:color w:val="auto"/>
          <w:sz w:val="24"/>
          <w:szCs w:val="24"/>
          <w:u w:val="single"/>
          <w:lang w:val="hu-HU"/>
        </w:rPr>
        <w:t>?</w:t>
      </w:r>
    </w:p>
    <w:p w:rsidR="00B53FCD" w:rsidRDefault="00B53FCD" w:rsidP="00525E70">
      <w:pPr>
        <w:jc w:val="both"/>
        <w:rPr>
          <w:rFonts w:ascii="Candara" w:hAnsi="Candara"/>
          <w:sz w:val="24"/>
          <w:szCs w:val="24"/>
          <w:lang w:val="hu-HU"/>
        </w:rPr>
      </w:pPr>
      <w:r>
        <w:rPr>
          <w:rFonts w:ascii="Candara" w:hAnsi="Candara"/>
          <w:sz w:val="24"/>
          <w:szCs w:val="24"/>
          <w:lang w:val="hu-HU"/>
        </w:rPr>
        <w:t xml:space="preserve">A kutatásban való részvétel nem jár semmilyen kockázattal. Ha egy korábban nem ismert egészségügyi probléma derül ki, gyermeke természetesen megkapja a megfelelő gyógymódot.  Az adott betegségtől függően ez a kutatásból való kilépéssel járhat. </w:t>
      </w:r>
    </w:p>
    <w:p w:rsidR="00B53FCD" w:rsidRDefault="00B53FCD" w:rsidP="00525E70">
      <w:pPr>
        <w:jc w:val="both"/>
        <w:rPr>
          <w:rFonts w:ascii="Candara" w:hAnsi="Candara"/>
          <w:sz w:val="24"/>
          <w:szCs w:val="24"/>
          <w:lang w:val="hu-HU"/>
        </w:rPr>
      </w:pPr>
    </w:p>
    <w:p w:rsidR="00B53FCD" w:rsidRPr="00891926" w:rsidRDefault="00B53FCD" w:rsidP="00525E70">
      <w:pPr>
        <w:jc w:val="both"/>
        <w:rPr>
          <w:rFonts w:ascii="Candara" w:hAnsi="Candara" w:cs="Arial"/>
          <w:sz w:val="24"/>
          <w:szCs w:val="24"/>
          <w:u w:val="single"/>
          <w:lang w:val="hu-HU"/>
        </w:rPr>
      </w:pPr>
      <w:r>
        <w:rPr>
          <w:rFonts w:ascii="Candara" w:hAnsi="Candara"/>
          <w:sz w:val="24"/>
          <w:szCs w:val="24"/>
          <w:lang w:val="hu-HU"/>
        </w:rPr>
        <w:t>Amennyiben panasszal szeretne élni, akkor javasoljuk, hogy először a kutatásban résztvevő kezelőorvossal vagy a kutatásvezetővel konzultáljon.</w:t>
      </w:r>
    </w:p>
    <w:p w:rsidR="00B53FCD" w:rsidRDefault="00B53FCD" w:rsidP="00725BC8">
      <w:pPr>
        <w:rPr>
          <w:rFonts w:ascii="Candara" w:hAnsi="Candara" w:cs="Arial"/>
          <w:sz w:val="24"/>
          <w:szCs w:val="24"/>
          <w:u w:val="single"/>
          <w:lang w:val="hu-HU"/>
        </w:rPr>
      </w:pPr>
    </w:p>
    <w:p w:rsidR="00B53FCD" w:rsidRPr="00891926" w:rsidRDefault="00B53FCD" w:rsidP="00725BC8">
      <w:pPr>
        <w:rPr>
          <w:rFonts w:ascii="Candara" w:hAnsi="Candara" w:cs="Arial"/>
          <w:sz w:val="24"/>
          <w:szCs w:val="24"/>
          <w:u w:val="single"/>
          <w:lang w:val="hu-HU"/>
        </w:rPr>
      </w:pPr>
    </w:p>
    <w:p w:rsidR="00B53FCD" w:rsidRPr="00891926" w:rsidRDefault="00B53FCD" w:rsidP="00725BC8">
      <w:pPr>
        <w:rPr>
          <w:rFonts w:ascii="Candara" w:hAnsi="Candara" w:cs="Arial"/>
          <w:sz w:val="24"/>
          <w:szCs w:val="24"/>
          <w:u w:val="single"/>
          <w:lang w:val="hu-HU"/>
        </w:rPr>
      </w:pPr>
      <w:r>
        <w:rPr>
          <w:rFonts w:ascii="Candara" w:hAnsi="Candara" w:cs="Arial"/>
          <w:sz w:val="24"/>
          <w:szCs w:val="24"/>
          <w:u w:val="single"/>
          <w:lang w:val="hu-HU"/>
        </w:rPr>
        <w:t>Beleegyező nyilatkozat</w:t>
      </w:r>
    </w:p>
    <w:p w:rsidR="00B53FCD" w:rsidRPr="00891926" w:rsidRDefault="00B53FCD" w:rsidP="005E4450">
      <w:pPr>
        <w:jc w:val="both"/>
        <w:rPr>
          <w:rFonts w:ascii="Candara" w:hAnsi="Candara" w:cs="Arial"/>
          <w:sz w:val="24"/>
          <w:szCs w:val="24"/>
          <w:lang w:val="hu-HU"/>
        </w:rPr>
      </w:pPr>
      <w:r>
        <w:rPr>
          <w:rFonts w:ascii="Candara" w:hAnsi="Candara" w:cs="Arial"/>
          <w:sz w:val="24"/>
          <w:szCs w:val="24"/>
          <w:lang w:val="hu-HU"/>
        </w:rPr>
        <w:t xml:space="preserve">Amennyiben úgy dönt, hogy gyermeke és Ön részt kívánnak venni a jelen vizsgálatban, akkor adni fogunk Önnek egy beleegyező nyilatkozatot, és meg fogjuk kérni, hogy miután elolvasta írja alá. Természetesen, Ön vagy gyermeke bármikor meggondolhatja magát a kutatásban való részvételt illetően. Ha úgy dönt, hogy kilépnek a vizsgálatból, az természetesen nem befolyásolja a gyermek további kórházi ellátását. </w:t>
      </w:r>
    </w:p>
    <w:p w:rsidR="00B53FCD" w:rsidRPr="00891926" w:rsidRDefault="00B53FCD" w:rsidP="005E4450">
      <w:pPr>
        <w:jc w:val="both"/>
        <w:rPr>
          <w:rFonts w:ascii="Candara" w:hAnsi="Candara" w:cs="Arial"/>
          <w:sz w:val="24"/>
          <w:szCs w:val="24"/>
          <w:lang w:val="hu-HU"/>
        </w:rPr>
      </w:pPr>
    </w:p>
    <w:p w:rsidR="00B53FCD" w:rsidRPr="00820C34" w:rsidRDefault="00B53FCD" w:rsidP="005E4450">
      <w:pPr>
        <w:jc w:val="both"/>
        <w:rPr>
          <w:rFonts w:ascii="Candara" w:hAnsi="Candara" w:cs="Arial"/>
          <w:sz w:val="24"/>
          <w:szCs w:val="24"/>
          <w:lang w:val="hu-HU"/>
        </w:rPr>
      </w:pPr>
      <w:r w:rsidRPr="00820C34">
        <w:rPr>
          <w:rFonts w:ascii="Candara" w:hAnsi="Candara" w:cs="Arial"/>
          <w:sz w:val="24"/>
          <w:szCs w:val="24"/>
          <w:lang w:val="hu-HU"/>
        </w:rPr>
        <w:t>Amennyiben jelen kutatással kapcsolatban további információra van szüksége</w:t>
      </w:r>
      <w:r>
        <w:rPr>
          <w:rFonts w:ascii="Candara" w:hAnsi="Candara" w:cs="Arial"/>
          <w:sz w:val="24"/>
          <w:szCs w:val="24"/>
          <w:lang w:val="hu-HU"/>
        </w:rPr>
        <w:t xml:space="preserve">, akkor </w:t>
      </w:r>
      <w:r w:rsidRPr="00820C34">
        <w:rPr>
          <w:rFonts w:ascii="Candara" w:hAnsi="Candara" w:cs="Arial"/>
          <w:sz w:val="24"/>
          <w:szCs w:val="24"/>
          <w:lang w:val="hu-HU"/>
        </w:rPr>
        <w:t>az alábbi címen</w:t>
      </w:r>
      <w:r w:rsidRPr="005E4450">
        <w:rPr>
          <w:rFonts w:ascii="Candara" w:hAnsi="Candara" w:cs="Arial"/>
          <w:sz w:val="24"/>
          <w:szCs w:val="24"/>
          <w:lang w:val="hu-HU"/>
        </w:rPr>
        <w:t xml:space="preserve"> </w:t>
      </w:r>
      <w:r>
        <w:rPr>
          <w:rFonts w:ascii="Candara" w:hAnsi="Candara" w:cs="Arial"/>
          <w:sz w:val="24"/>
          <w:szCs w:val="24"/>
          <w:lang w:val="hu-HU"/>
        </w:rPr>
        <w:t>vagyunk megtalálhatók</w:t>
      </w:r>
      <w:r w:rsidRPr="00820C34">
        <w:rPr>
          <w:rFonts w:ascii="Candara" w:hAnsi="Candara" w:cs="Arial"/>
          <w:sz w:val="24"/>
          <w:szCs w:val="24"/>
          <w:lang w:val="hu-HU"/>
        </w:rPr>
        <w:t xml:space="preserve">: </w:t>
      </w:r>
    </w:p>
    <w:p w:rsidR="00B53FCD" w:rsidRPr="00820C34" w:rsidRDefault="00B53FCD" w:rsidP="00820C34">
      <w:pPr>
        <w:rPr>
          <w:rFonts w:ascii="Candara" w:hAnsi="Candara" w:cs="Arial"/>
          <w:sz w:val="24"/>
          <w:szCs w:val="24"/>
          <w:lang w:val="hu-HU"/>
        </w:rPr>
      </w:pPr>
      <w:r w:rsidRPr="00820C34">
        <w:rPr>
          <w:rFonts w:ascii="Candara" w:hAnsi="Candara" w:cs="Arial"/>
          <w:sz w:val="24"/>
          <w:szCs w:val="24"/>
          <w:lang w:val="hu-HU"/>
        </w:rPr>
        <w:t xml:space="preserve"> </w:t>
      </w:r>
    </w:p>
    <w:p w:rsidR="00B53FCD" w:rsidRPr="0040007B" w:rsidRDefault="00B53FCD" w:rsidP="00820C34">
      <w:pPr>
        <w:rPr>
          <w:rFonts w:ascii="Candara" w:hAnsi="Candara" w:cs="Arial"/>
          <w:sz w:val="24"/>
          <w:szCs w:val="24"/>
          <w:lang w:val="hu-HU"/>
        </w:rPr>
      </w:pPr>
      <w:proofErr w:type="spellStart"/>
      <w:r w:rsidRPr="0040007B">
        <w:rPr>
          <w:rFonts w:ascii="Candara" w:hAnsi="Candara" w:cs="Arial"/>
          <w:sz w:val="24"/>
          <w:szCs w:val="24"/>
          <w:lang w:val="hu-HU"/>
        </w:rPr>
        <w:t>Dr</w:t>
      </w:r>
      <w:proofErr w:type="spellEnd"/>
      <w:r w:rsidRPr="0040007B">
        <w:rPr>
          <w:rFonts w:ascii="Candara" w:hAnsi="Candara" w:cs="Arial"/>
          <w:sz w:val="24"/>
          <w:szCs w:val="24"/>
          <w:lang w:val="hu-HU"/>
        </w:rPr>
        <w:t xml:space="preserve"> Bíró Andrea </w:t>
      </w:r>
    </w:p>
    <w:p w:rsidR="00B53FCD" w:rsidRPr="0040007B" w:rsidRDefault="00B53FCD" w:rsidP="00820C34">
      <w:pPr>
        <w:rPr>
          <w:rFonts w:ascii="Candara" w:hAnsi="Candara" w:cs="Arial"/>
          <w:sz w:val="24"/>
          <w:szCs w:val="24"/>
          <w:lang w:val="hu-HU"/>
        </w:rPr>
      </w:pPr>
      <w:r>
        <w:rPr>
          <w:rFonts w:ascii="Candara" w:hAnsi="Candara" w:cs="Arial"/>
          <w:sz w:val="24"/>
          <w:szCs w:val="24"/>
          <w:lang w:val="hu-HU"/>
        </w:rPr>
        <w:t>G</w:t>
      </w:r>
      <w:r w:rsidRPr="0040007B">
        <w:rPr>
          <w:rFonts w:ascii="Candara" w:hAnsi="Candara" w:cs="Arial"/>
          <w:sz w:val="24"/>
          <w:szCs w:val="24"/>
          <w:lang w:val="hu-HU"/>
        </w:rPr>
        <w:t>yermekpszichiáter</w:t>
      </w:r>
    </w:p>
    <w:p w:rsidR="00B53FCD" w:rsidRPr="005E4450" w:rsidRDefault="00B53FCD" w:rsidP="00820C34">
      <w:pPr>
        <w:rPr>
          <w:rFonts w:ascii="Candara" w:hAnsi="Candara" w:cs="Arial"/>
          <w:sz w:val="24"/>
          <w:szCs w:val="24"/>
          <w:lang w:val="hu-HU"/>
        </w:rPr>
      </w:pPr>
      <w:r w:rsidRPr="005E4450">
        <w:rPr>
          <w:rFonts w:ascii="Candara" w:hAnsi="Candara" w:cs="Arial"/>
          <w:sz w:val="24"/>
          <w:szCs w:val="24"/>
          <w:lang w:val="hu-HU"/>
        </w:rPr>
        <w:t>Vadaskert Gyermekpszichiátriai Kórház és Szakambulancia</w:t>
      </w:r>
    </w:p>
    <w:p w:rsidR="00B53FCD" w:rsidRPr="005E4450" w:rsidRDefault="00B53FCD" w:rsidP="00820C34">
      <w:pPr>
        <w:rPr>
          <w:rFonts w:ascii="Candara" w:hAnsi="Candara" w:cs="Arial"/>
          <w:sz w:val="24"/>
          <w:szCs w:val="24"/>
          <w:lang w:val="hu-HU"/>
        </w:rPr>
      </w:pPr>
      <w:r w:rsidRPr="005E4450">
        <w:rPr>
          <w:rFonts w:ascii="Candara" w:hAnsi="Candara" w:cs="Arial"/>
          <w:sz w:val="24"/>
          <w:szCs w:val="24"/>
          <w:lang w:val="hu-HU"/>
        </w:rPr>
        <w:t>Lipótmezei út 5, Budapest II. kerület, 1021 Hungary</w:t>
      </w:r>
    </w:p>
    <w:p w:rsidR="00B53FCD" w:rsidRPr="005E4450" w:rsidRDefault="00B53FCD" w:rsidP="00820C34">
      <w:pPr>
        <w:rPr>
          <w:rFonts w:ascii="Candara" w:hAnsi="Candara" w:cs="Arial"/>
          <w:sz w:val="24"/>
          <w:szCs w:val="24"/>
          <w:lang w:val="hu-HU"/>
        </w:rPr>
      </w:pPr>
      <w:r w:rsidRPr="005E4450">
        <w:rPr>
          <w:rFonts w:ascii="Candara" w:hAnsi="Candara" w:cs="Arial"/>
          <w:sz w:val="24"/>
          <w:szCs w:val="24"/>
          <w:lang w:val="hu-HU"/>
        </w:rPr>
        <w:t xml:space="preserve">T: +36 </w:t>
      </w:r>
      <w:proofErr w:type="gramStart"/>
      <w:r w:rsidRPr="005E4450">
        <w:rPr>
          <w:rFonts w:ascii="Candara" w:hAnsi="Candara" w:cs="Arial"/>
          <w:sz w:val="24"/>
          <w:szCs w:val="24"/>
          <w:lang w:val="hu-HU"/>
        </w:rPr>
        <w:t>1  392</w:t>
      </w:r>
      <w:proofErr w:type="gramEnd"/>
      <w:r w:rsidRPr="005E4450">
        <w:rPr>
          <w:rFonts w:ascii="Candara" w:hAnsi="Candara" w:cs="Arial"/>
          <w:sz w:val="24"/>
          <w:szCs w:val="24"/>
          <w:lang w:val="hu-HU"/>
        </w:rPr>
        <w:t xml:space="preserve"> 1400, Fax: +36 1 392 1401</w:t>
      </w:r>
      <w:r>
        <w:rPr>
          <w:rFonts w:ascii="Candara" w:hAnsi="Candara" w:cs="Arial"/>
          <w:sz w:val="24"/>
          <w:szCs w:val="24"/>
          <w:lang w:val="hu-HU"/>
        </w:rPr>
        <w:t xml:space="preserve">, </w:t>
      </w:r>
      <w:r w:rsidRPr="005E4450">
        <w:rPr>
          <w:rFonts w:ascii="Candara" w:hAnsi="Candara" w:cs="Arial"/>
          <w:sz w:val="24"/>
          <w:szCs w:val="24"/>
          <w:lang w:val="hu-HU"/>
        </w:rPr>
        <w:t xml:space="preserve">info@vadasnet.hu                                        </w:t>
      </w:r>
    </w:p>
    <w:p w:rsidR="00B53FCD" w:rsidRDefault="00B53FCD" w:rsidP="00820C34">
      <w:pPr>
        <w:rPr>
          <w:rFonts w:ascii="Candara" w:hAnsi="Candara" w:cs="Arial"/>
          <w:sz w:val="24"/>
          <w:szCs w:val="24"/>
          <w:lang w:val="hu-HU"/>
        </w:rPr>
      </w:pPr>
      <w:r>
        <w:rPr>
          <w:rFonts w:ascii="Candara" w:hAnsi="Candara" w:cs="Arial"/>
          <w:sz w:val="24"/>
          <w:szCs w:val="24"/>
          <w:lang w:val="hu-HU"/>
        </w:rPr>
        <w:t xml:space="preserve">   </w:t>
      </w:r>
    </w:p>
    <w:p w:rsidR="00B53FCD" w:rsidRPr="00820C34" w:rsidRDefault="00B53FCD" w:rsidP="00820C34">
      <w:pPr>
        <w:rPr>
          <w:rFonts w:ascii="Candara" w:hAnsi="Candara" w:cs="Arial"/>
          <w:sz w:val="24"/>
          <w:szCs w:val="24"/>
          <w:lang w:val="hu-HU"/>
        </w:rPr>
      </w:pPr>
    </w:p>
    <w:p w:rsidR="00B53FCD" w:rsidRPr="00820C34" w:rsidRDefault="00B53FCD" w:rsidP="00820C34">
      <w:pPr>
        <w:rPr>
          <w:rFonts w:ascii="Candara" w:hAnsi="Candara" w:cs="Arial"/>
          <w:sz w:val="24"/>
          <w:szCs w:val="24"/>
          <w:lang w:val="hu-HU"/>
        </w:rPr>
      </w:pPr>
      <w:r>
        <w:rPr>
          <w:rFonts w:ascii="Candara" w:hAnsi="Candara" w:cs="Arial"/>
          <w:sz w:val="24"/>
          <w:szCs w:val="24"/>
          <w:lang w:val="hu-HU"/>
        </w:rPr>
        <w:t xml:space="preserve">Arra is van lehetőség, hogy olyan orvossal beszélje </w:t>
      </w:r>
      <w:r w:rsidRPr="00820C34">
        <w:rPr>
          <w:rFonts w:ascii="Candara" w:hAnsi="Candara" w:cs="Arial"/>
          <w:sz w:val="24"/>
          <w:szCs w:val="24"/>
          <w:lang w:val="hu-HU"/>
        </w:rPr>
        <w:t xml:space="preserve">meg a kérdéseit, aki a kutatásban nem vesz részt. Az ő neve és elérhetősége: </w:t>
      </w:r>
    </w:p>
    <w:p w:rsidR="00B53FCD" w:rsidRPr="00820C34" w:rsidRDefault="00B53FCD" w:rsidP="00820C34">
      <w:pPr>
        <w:rPr>
          <w:rFonts w:ascii="Candara" w:hAnsi="Candara" w:cs="Arial"/>
          <w:sz w:val="24"/>
          <w:szCs w:val="24"/>
          <w:lang w:val="hu-HU"/>
        </w:rPr>
      </w:pPr>
    </w:p>
    <w:p w:rsidR="00B53FCD" w:rsidRPr="0040007B" w:rsidRDefault="00B53FCD" w:rsidP="0040007B">
      <w:pPr>
        <w:rPr>
          <w:rFonts w:ascii="Candara" w:hAnsi="Candara" w:cs="Arial"/>
          <w:sz w:val="24"/>
          <w:szCs w:val="24"/>
          <w:lang w:val="hu-HU"/>
        </w:rPr>
      </w:pPr>
      <w:proofErr w:type="spellStart"/>
      <w:r w:rsidRPr="0040007B">
        <w:rPr>
          <w:rFonts w:ascii="Candara" w:hAnsi="Candara" w:cs="Arial"/>
          <w:sz w:val="24"/>
          <w:szCs w:val="24"/>
          <w:lang w:val="hu-HU"/>
        </w:rPr>
        <w:t>Dr</w:t>
      </w:r>
      <w:proofErr w:type="spellEnd"/>
      <w:r w:rsidRPr="0040007B">
        <w:rPr>
          <w:rFonts w:ascii="Candara" w:hAnsi="Candara" w:cs="Arial"/>
          <w:sz w:val="24"/>
          <w:szCs w:val="24"/>
          <w:lang w:val="hu-HU"/>
        </w:rPr>
        <w:t xml:space="preserve"> Baji Ildikó</w:t>
      </w:r>
    </w:p>
    <w:p w:rsidR="00B53FCD" w:rsidRPr="0040007B" w:rsidRDefault="00B53FCD" w:rsidP="0040007B">
      <w:pPr>
        <w:rPr>
          <w:rFonts w:ascii="Candara" w:hAnsi="Candara" w:cs="Arial"/>
          <w:sz w:val="24"/>
          <w:szCs w:val="24"/>
          <w:lang w:val="hu-HU"/>
        </w:rPr>
      </w:pPr>
      <w:r w:rsidRPr="0040007B">
        <w:rPr>
          <w:rFonts w:ascii="Candara" w:hAnsi="Candara" w:cs="Arial"/>
          <w:sz w:val="24"/>
          <w:szCs w:val="24"/>
          <w:lang w:val="hu-HU"/>
        </w:rPr>
        <w:t>Pszichiáter, Gyermekpszichiáter</w:t>
      </w:r>
    </w:p>
    <w:p w:rsidR="00B53FCD" w:rsidRPr="0040007B" w:rsidRDefault="00B53FCD" w:rsidP="0040007B">
      <w:pPr>
        <w:rPr>
          <w:rFonts w:ascii="Candara" w:hAnsi="Candara" w:cs="Arial"/>
          <w:sz w:val="24"/>
          <w:szCs w:val="24"/>
          <w:lang w:val="hu-HU"/>
        </w:rPr>
      </w:pPr>
      <w:r w:rsidRPr="0040007B">
        <w:rPr>
          <w:rFonts w:ascii="Candara" w:hAnsi="Candara" w:cs="Arial"/>
          <w:sz w:val="24"/>
          <w:szCs w:val="24"/>
          <w:lang w:val="hu-HU"/>
        </w:rPr>
        <w:t>Vadaskert Gyermekpszichiátriai Kórház és Szakambulancia</w:t>
      </w:r>
    </w:p>
    <w:p w:rsidR="00B53FCD" w:rsidRPr="0040007B" w:rsidRDefault="00B53FCD" w:rsidP="0040007B">
      <w:pPr>
        <w:rPr>
          <w:rFonts w:ascii="Candara" w:hAnsi="Candara" w:cs="Arial"/>
          <w:sz w:val="24"/>
          <w:szCs w:val="24"/>
          <w:lang w:val="hu-HU"/>
        </w:rPr>
      </w:pPr>
      <w:r w:rsidRPr="0040007B">
        <w:rPr>
          <w:rFonts w:ascii="Candara" w:hAnsi="Candara" w:cs="Arial"/>
          <w:sz w:val="24"/>
          <w:szCs w:val="24"/>
          <w:lang w:val="hu-HU"/>
        </w:rPr>
        <w:t>Lipótmezei út 5, Budapest II. kerület, 1021 Hungary</w:t>
      </w:r>
    </w:p>
    <w:p w:rsidR="00B53FCD" w:rsidRPr="0040007B" w:rsidRDefault="00B53FCD" w:rsidP="0040007B">
      <w:pPr>
        <w:rPr>
          <w:rFonts w:ascii="Candara" w:hAnsi="Candara"/>
          <w:sz w:val="24"/>
          <w:szCs w:val="24"/>
          <w:lang w:val="hu-HU"/>
        </w:rPr>
      </w:pPr>
      <w:r w:rsidRPr="0040007B">
        <w:rPr>
          <w:rFonts w:ascii="Candara" w:hAnsi="Candara" w:cs="Arial"/>
          <w:sz w:val="24"/>
          <w:szCs w:val="24"/>
          <w:lang w:val="hu-HU"/>
        </w:rPr>
        <w:t xml:space="preserve">T: +36 </w:t>
      </w:r>
      <w:proofErr w:type="gramStart"/>
      <w:r w:rsidRPr="0040007B">
        <w:rPr>
          <w:rFonts w:ascii="Candara" w:hAnsi="Candara" w:cs="Arial"/>
          <w:sz w:val="24"/>
          <w:szCs w:val="24"/>
          <w:lang w:val="hu-HU"/>
        </w:rPr>
        <w:t>1  392</w:t>
      </w:r>
      <w:proofErr w:type="gramEnd"/>
      <w:r w:rsidRPr="0040007B">
        <w:rPr>
          <w:rFonts w:ascii="Candara" w:hAnsi="Candara" w:cs="Arial"/>
          <w:sz w:val="24"/>
          <w:szCs w:val="24"/>
          <w:lang w:val="hu-HU"/>
        </w:rPr>
        <w:t xml:space="preserve"> 1400, Fax: +36 1 392 1401</w:t>
      </w:r>
      <w:r>
        <w:rPr>
          <w:rFonts w:ascii="Candara" w:hAnsi="Candara" w:cs="Arial"/>
          <w:sz w:val="24"/>
          <w:szCs w:val="24"/>
          <w:lang w:val="hu-HU"/>
        </w:rPr>
        <w:t xml:space="preserve">, </w:t>
      </w:r>
      <w:r w:rsidRPr="0040007B">
        <w:rPr>
          <w:rFonts w:ascii="Candara" w:hAnsi="Candara" w:cs="Arial"/>
          <w:sz w:val="24"/>
          <w:szCs w:val="24"/>
          <w:lang w:val="hu-HU"/>
        </w:rPr>
        <w:t xml:space="preserve">info@vadasnet.hu                                            </w:t>
      </w:r>
    </w:p>
    <w:p w:rsidR="00B53FCD" w:rsidRPr="00891926" w:rsidRDefault="00B53FCD">
      <w:pPr>
        <w:rPr>
          <w:rFonts w:ascii="Candara" w:hAnsi="Candara"/>
          <w:sz w:val="24"/>
          <w:szCs w:val="24"/>
          <w:lang w:val="hu-HU"/>
        </w:rPr>
      </w:pPr>
    </w:p>
    <w:p w:rsidR="00B53FCD" w:rsidRDefault="00B53FCD" w:rsidP="00820C34">
      <w:pPr>
        <w:rPr>
          <w:rFonts w:ascii="Candara" w:hAnsi="Candara"/>
          <w:sz w:val="24"/>
          <w:szCs w:val="24"/>
          <w:lang w:val="hu-HU"/>
        </w:rPr>
      </w:pPr>
      <w:r>
        <w:rPr>
          <w:rFonts w:ascii="Candara" w:hAnsi="Candara"/>
          <w:sz w:val="24"/>
          <w:szCs w:val="24"/>
          <w:lang w:val="hu-HU"/>
        </w:rPr>
        <w:t xml:space="preserve">Köszönjük, hogy erre időt szánva </w:t>
      </w:r>
      <w:r w:rsidRPr="00820C34">
        <w:rPr>
          <w:rFonts w:ascii="Candara" w:hAnsi="Candara"/>
          <w:sz w:val="24"/>
          <w:szCs w:val="24"/>
          <w:lang w:val="hu-HU"/>
        </w:rPr>
        <w:t>elolvasta a tájékoztatót, és hogy gondolkod</w:t>
      </w:r>
      <w:r>
        <w:rPr>
          <w:rFonts w:ascii="Candara" w:hAnsi="Candara"/>
          <w:sz w:val="24"/>
          <w:szCs w:val="24"/>
          <w:lang w:val="hu-HU"/>
        </w:rPr>
        <w:t>ik</w:t>
      </w:r>
      <w:r w:rsidRPr="00820C34">
        <w:rPr>
          <w:rFonts w:ascii="Candara" w:hAnsi="Candara"/>
          <w:sz w:val="24"/>
          <w:szCs w:val="24"/>
          <w:lang w:val="hu-HU"/>
        </w:rPr>
        <w:t xml:space="preserve"> azon </w:t>
      </w:r>
      <w:r>
        <w:rPr>
          <w:rFonts w:ascii="Candara" w:hAnsi="Candara"/>
          <w:sz w:val="24"/>
          <w:szCs w:val="24"/>
          <w:lang w:val="hu-HU"/>
        </w:rPr>
        <w:t xml:space="preserve">gyermekével </w:t>
      </w:r>
      <w:r w:rsidRPr="00820C34">
        <w:rPr>
          <w:rFonts w:ascii="Candara" w:hAnsi="Candara"/>
          <w:sz w:val="24"/>
          <w:szCs w:val="24"/>
          <w:lang w:val="hu-HU"/>
        </w:rPr>
        <w:t>csatlakozz</w:t>
      </w:r>
      <w:r>
        <w:rPr>
          <w:rFonts w:ascii="Candara" w:hAnsi="Candara"/>
          <w:sz w:val="24"/>
          <w:szCs w:val="24"/>
          <w:lang w:val="hu-HU"/>
        </w:rPr>
        <w:t>anak</w:t>
      </w:r>
      <w:r w:rsidRPr="00820C34">
        <w:rPr>
          <w:rFonts w:ascii="Candara" w:hAnsi="Candara"/>
          <w:sz w:val="24"/>
          <w:szCs w:val="24"/>
          <w:lang w:val="hu-HU"/>
        </w:rPr>
        <w:t>-e a vizsgálatunkhoz.</w:t>
      </w:r>
    </w:p>
    <w:p w:rsidR="00FC4BED" w:rsidRDefault="00FC4BED" w:rsidP="00820C34">
      <w:pPr>
        <w:rPr>
          <w:rFonts w:ascii="Candara" w:hAnsi="Candara"/>
          <w:sz w:val="24"/>
          <w:szCs w:val="24"/>
          <w:lang w:val="hu-HU"/>
        </w:rPr>
      </w:pPr>
    </w:p>
    <w:p w:rsidR="00FC4BED" w:rsidRPr="00FC4BED" w:rsidRDefault="00FC4BED" w:rsidP="00FC4BED">
      <w:pPr>
        <w:rPr>
          <w:rFonts w:ascii="Candara" w:hAnsi="Candara"/>
          <w:sz w:val="24"/>
          <w:szCs w:val="24"/>
          <w:lang w:val="hu-HU"/>
        </w:rPr>
      </w:pPr>
      <w:proofErr w:type="spellStart"/>
      <w:r w:rsidRPr="00FC4BED">
        <w:rPr>
          <w:rFonts w:ascii="Candara" w:hAnsi="Candara"/>
          <w:sz w:val="24"/>
          <w:szCs w:val="24"/>
          <w:lang w:val="hu-HU"/>
        </w:rPr>
        <w:t>Az</w:t>
      </w:r>
      <w:proofErr w:type="spellEnd"/>
      <w:r w:rsidRPr="00FC4BED">
        <w:rPr>
          <w:rFonts w:ascii="Candara" w:hAnsi="Candara"/>
          <w:sz w:val="24"/>
          <w:szCs w:val="24"/>
          <w:lang w:val="hu-HU"/>
        </w:rPr>
        <w:t xml:space="preserve"> </w:t>
      </w:r>
      <w:proofErr w:type="spellStart"/>
      <w:r w:rsidRPr="00FC4BED">
        <w:rPr>
          <w:rFonts w:ascii="Candara" w:hAnsi="Candara"/>
          <w:sz w:val="24"/>
          <w:szCs w:val="24"/>
          <w:lang w:val="hu-HU"/>
        </w:rPr>
        <w:t>alábbi</w:t>
      </w:r>
      <w:proofErr w:type="spellEnd"/>
      <w:r w:rsidRPr="00FC4BED">
        <w:rPr>
          <w:rFonts w:ascii="Candara" w:hAnsi="Candara"/>
          <w:sz w:val="24"/>
          <w:szCs w:val="24"/>
          <w:lang w:val="hu-HU"/>
        </w:rPr>
        <w:t xml:space="preserve"> </w:t>
      </w:r>
      <w:proofErr w:type="spellStart"/>
      <w:r w:rsidRPr="00FC4BED">
        <w:rPr>
          <w:rFonts w:ascii="Candara" w:hAnsi="Candara"/>
          <w:sz w:val="24"/>
          <w:szCs w:val="24"/>
          <w:lang w:val="hu-HU"/>
        </w:rPr>
        <w:t>internetes</w:t>
      </w:r>
      <w:proofErr w:type="spellEnd"/>
      <w:r w:rsidRPr="00FC4BED">
        <w:rPr>
          <w:rFonts w:ascii="Candara" w:hAnsi="Candara"/>
          <w:sz w:val="24"/>
          <w:szCs w:val="24"/>
          <w:lang w:val="hu-HU"/>
        </w:rPr>
        <w:t xml:space="preserve"> </w:t>
      </w:r>
      <w:proofErr w:type="spellStart"/>
      <w:r w:rsidRPr="00FC4BED">
        <w:rPr>
          <w:rFonts w:ascii="Candara" w:hAnsi="Candara"/>
          <w:sz w:val="24"/>
          <w:szCs w:val="24"/>
          <w:lang w:val="hu-HU"/>
        </w:rPr>
        <w:t>oldalon</w:t>
      </w:r>
      <w:proofErr w:type="spellEnd"/>
      <w:r w:rsidRPr="00FC4BED">
        <w:rPr>
          <w:rFonts w:ascii="Candara" w:hAnsi="Candara"/>
          <w:sz w:val="24"/>
          <w:szCs w:val="24"/>
          <w:lang w:val="hu-HU"/>
        </w:rPr>
        <w:t xml:space="preserve"> </w:t>
      </w:r>
      <w:proofErr w:type="spellStart"/>
      <w:r w:rsidRPr="00FC4BED">
        <w:rPr>
          <w:rFonts w:ascii="Candara" w:hAnsi="Candara"/>
          <w:sz w:val="24"/>
          <w:szCs w:val="24"/>
          <w:lang w:val="hu-HU"/>
        </w:rPr>
        <w:t>további</w:t>
      </w:r>
      <w:proofErr w:type="spellEnd"/>
      <w:r w:rsidRPr="00FC4BED">
        <w:rPr>
          <w:rFonts w:ascii="Candara" w:hAnsi="Candara"/>
          <w:sz w:val="24"/>
          <w:szCs w:val="24"/>
          <w:lang w:val="hu-HU"/>
        </w:rPr>
        <w:t xml:space="preserve"> információ olvasható angol nyelven</w:t>
      </w:r>
      <w:r w:rsidR="00526830">
        <w:rPr>
          <w:rFonts w:ascii="Candara" w:hAnsi="Candara"/>
          <w:sz w:val="24"/>
          <w:szCs w:val="24"/>
          <w:lang w:val="hu-HU"/>
        </w:rPr>
        <w:t>:</w:t>
      </w:r>
    </w:p>
    <w:p w:rsidR="00FC4BED" w:rsidRDefault="00FC4BED" w:rsidP="00FC4BED">
      <w:hyperlink r:id="rId12" w:history="1">
        <w:r w:rsidRPr="00FC4BED">
          <w:rPr>
            <w:rFonts w:ascii="Candara" w:hAnsi="Candara"/>
            <w:sz w:val="24"/>
            <w:szCs w:val="24"/>
            <w:lang w:val="hu-HU"/>
          </w:rPr>
          <w:t>http://adduce.monkeyproof.be</w:t>
        </w:r>
      </w:hyperlink>
    </w:p>
    <w:p w:rsidR="00FC4BED" w:rsidRDefault="00FC4BED" w:rsidP="00FC4BED"/>
    <w:p w:rsidR="00FC4BED" w:rsidRDefault="00FC4BED" w:rsidP="00FC4BED"/>
    <w:p w:rsidR="00FC4BED" w:rsidRDefault="00FC4BED" w:rsidP="00FC4BED">
      <w:r>
        <w:rPr>
          <w:noProof/>
          <w:lang w:val="hu-HU" w:eastAsia="hu-HU"/>
        </w:rPr>
        <w:drawing>
          <wp:inline distT="0" distB="0" distL="0" distR="0">
            <wp:extent cx="755650" cy="755650"/>
            <wp:effectExtent l="19050" t="0" r="6350" b="0"/>
            <wp:docPr id="3" name="Picture 2" descr="Description: C:\Users\drcoghill\Documents\ADDUCE Research Nurse\qrcode.2478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coghill\Documents\ADDUCE Research Nurse\qrcode.2478234.png"/>
                    <pic:cNvPicPr>
                      <a:picLocks noChangeAspect="1" noChangeArrowheads="1"/>
                    </pic:cNvPicPr>
                  </pic:nvPicPr>
                  <pic:blipFill>
                    <a:blip r:embed="rId13"/>
                    <a:srcRect/>
                    <a:stretch>
                      <a:fillRect/>
                    </a:stretch>
                  </pic:blipFill>
                  <pic:spPr bwMode="auto">
                    <a:xfrm>
                      <a:off x="0" y="0"/>
                      <a:ext cx="755650" cy="755650"/>
                    </a:xfrm>
                    <a:prstGeom prst="rect">
                      <a:avLst/>
                    </a:prstGeom>
                    <a:noFill/>
                    <a:ln w="9525">
                      <a:noFill/>
                      <a:miter lim="800000"/>
                      <a:headEnd/>
                      <a:tailEnd/>
                    </a:ln>
                  </pic:spPr>
                </pic:pic>
              </a:graphicData>
            </a:graphic>
          </wp:inline>
        </w:drawing>
      </w:r>
    </w:p>
    <w:p w:rsidR="00FC4BED" w:rsidRPr="00891926" w:rsidRDefault="00FC4BED" w:rsidP="00820C34">
      <w:pPr>
        <w:rPr>
          <w:lang w:val="hu-HU"/>
        </w:rPr>
      </w:pPr>
    </w:p>
    <w:sectPr w:rsidR="00FC4BED" w:rsidRPr="00891926" w:rsidSect="00D9467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FCD" w:rsidRDefault="00B53FCD">
      <w:r>
        <w:separator/>
      </w:r>
    </w:p>
  </w:endnote>
  <w:endnote w:type="continuationSeparator" w:id="1">
    <w:p w:rsidR="00B53FCD" w:rsidRDefault="00B53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Palatino">
    <w:altName w:val="Book Antiqua"/>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D" w:rsidRDefault="003D7FE3" w:rsidP="00C42255">
    <w:pPr>
      <w:pStyle w:val="llb"/>
      <w:framePr w:wrap="around" w:vAnchor="text" w:hAnchor="margin" w:xAlign="right" w:y="1"/>
      <w:rPr>
        <w:rStyle w:val="Oldalszm"/>
      </w:rPr>
    </w:pPr>
    <w:r>
      <w:rPr>
        <w:rStyle w:val="Oldalszm"/>
      </w:rPr>
      <w:fldChar w:fldCharType="begin"/>
    </w:r>
    <w:r w:rsidR="00B53FCD">
      <w:rPr>
        <w:rStyle w:val="Oldalszm"/>
      </w:rPr>
      <w:instrText xml:space="preserve">PAGE  </w:instrText>
    </w:r>
    <w:r>
      <w:rPr>
        <w:rStyle w:val="Oldalszm"/>
      </w:rPr>
      <w:fldChar w:fldCharType="end"/>
    </w:r>
  </w:p>
  <w:p w:rsidR="00B53FCD" w:rsidRDefault="00B53FCD" w:rsidP="00510FA9">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D" w:rsidRDefault="003D7FE3" w:rsidP="00C42255">
    <w:pPr>
      <w:pStyle w:val="llb"/>
      <w:framePr w:wrap="around" w:vAnchor="text" w:hAnchor="margin" w:xAlign="right" w:y="1"/>
      <w:rPr>
        <w:rStyle w:val="Oldalszm"/>
      </w:rPr>
    </w:pPr>
    <w:r>
      <w:rPr>
        <w:rStyle w:val="Oldalszm"/>
      </w:rPr>
      <w:fldChar w:fldCharType="begin"/>
    </w:r>
    <w:r w:rsidR="00B53FCD">
      <w:rPr>
        <w:rStyle w:val="Oldalszm"/>
      </w:rPr>
      <w:instrText xml:space="preserve">PAGE  </w:instrText>
    </w:r>
    <w:r>
      <w:rPr>
        <w:rStyle w:val="Oldalszm"/>
      </w:rPr>
      <w:fldChar w:fldCharType="separate"/>
    </w:r>
    <w:r w:rsidR="00526830">
      <w:rPr>
        <w:rStyle w:val="Oldalszm"/>
        <w:noProof/>
      </w:rPr>
      <w:t>4</w:t>
    </w:r>
    <w:r>
      <w:rPr>
        <w:rStyle w:val="Oldalszm"/>
      </w:rPr>
      <w:fldChar w:fldCharType="end"/>
    </w:r>
  </w:p>
  <w:p w:rsidR="00B53FCD" w:rsidRDefault="00B53FCD" w:rsidP="00510FA9">
    <w:pPr>
      <w:pStyle w:val="Default"/>
      <w:spacing w:line="240" w:lineRule="atLeast"/>
      <w:ind w:right="360"/>
      <w:jc w:val="center"/>
      <w:rPr>
        <w:rFonts w:ascii="Times New Roman" w:hAnsi="Times New Roman" w:cs="Times New Roman"/>
        <w:color w:val="333399"/>
        <w:sz w:val="18"/>
        <w:szCs w:val="18"/>
      </w:rPr>
    </w:pPr>
    <w:proofErr w:type="spellStart"/>
    <w:r>
      <w:rPr>
        <w:rFonts w:ascii="Times New Roman" w:hAnsi="Times New Roman" w:cs="Times New Roman"/>
        <w:b/>
        <w:color w:val="333399"/>
        <w:sz w:val="18"/>
        <w:szCs w:val="18"/>
      </w:rPr>
      <w:t>Vadaskert</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Gyermekpszichiátriai</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Kórház</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és</w:t>
    </w:r>
    <w:proofErr w:type="spellEnd"/>
    <w:r>
      <w:rPr>
        <w:rFonts w:ascii="Times New Roman" w:hAnsi="Times New Roman" w:cs="Times New Roman"/>
        <w:b/>
        <w:color w:val="333399"/>
        <w:sz w:val="18"/>
        <w:szCs w:val="18"/>
      </w:rPr>
      <w:t xml:space="preserve"> </w:t>
    </w:r>
    <w:proofErr w:type="spellStart"/>
    <w:r>
      <w:rPr>
        <w:rFonts w:ascii="Times New Roman" w:hAnsi="Times New Roman" w:cs="Times New Roman"/>
        <w:b/>
        <w:color w:val="333399"/>
        <w:sz w:val="18"/>
        <w:szCs w:val="18"/>
      </w:rPr>
      <w:t>Szakambulancia</w:t>
    </w:r>
    <w:proofErr w:type="spellEnd"/>
    <w:r>
      <w:rPr>
        <w:rFonts w:ascii="Times New Roman" w:hAnsi="Times New Roman" w:cs="Times New Roman"/>
        <w:b/>
        <w:color w:val="333399"/>
        <w:sz w:val="18"/>
        <w:szCs w:val="18"/>
      </w:rPr>
      <w:t xml:space="preserve"> </w:t>
    </w:r>
    <w:r w:rsidRPr="00E652F7">
      <w:rPr>
        <w:rFonts w:ascii="Times New Roman" w:hAnsi="Times New Roman" w:cs="Times New Roman"/>
        <w:color w:val="333399"/>
        <w:sz w:val="18"/>
        <w:szCs w:val="18"/>
      </w:rPr>
      <w:t xml:space="preserve"> </w:t>
    </w:r>
  </w:p>
  <w:p w:rsidR="00B53FCD" w:rsidRPr="006827B3" w:rsidRDefault="00B53FCD" w:rsidP="00AE206F">
    <w:pPr>
      <w:pStyle w:val="Default"/>
      <w:spacing w:line="240" w:lineRule="atLeast"/>
      <w:jc w:val="center"/>
      <w:rPr>
        <w:rFonts w:ascii="Times New Roman" w:hAnsi="Times New Roman" w:cs="Times New Roman"/>
        <w:color w:val="333399"/>
        <w:sz w:val="18"/>
        <w:szCs w:val="18"/>
      </w:rPr>
    </w:pPr>
    <w:r w:rsidRPr="00E652F7">
      <w:rPr>
        <w:rFonts w:ascii="Times New Roman" w:hAnsi="Times New Roman" w:cs="Times New Roman"/>
        <w:color w:val="333399"/>
        <w:sz w:val="18"/>
        <w:szCs w:val="18"/>
      </w:rPr>
      <w:t xml:space="preserve"> </w:t>
    </w:r>
    <w:proofErr w:type="spellStart"/>
    <w:r>
      <w:rPr>
        <w:rFonts w:ascii="Times New Roman" w:hAnsi="Times New Roman" w:cs="Times New Roman"/>
        <w:color w:val="333399"/>
        <w:sz w:val="18"/>
        <w:szCs w:val="18"/>
      </w:rPr>
      <w:t>Lipótmezei</w:t>
    </w:r>
    <w:proofErr w:type="spellEnd"/>
    <w:r>
      <w:rPr>
        <w:rFonts w:ascii="Times New Roman" w:hAnsi="Times New Roman" w:cs="Times New Roman"/>
        <w:color w:val="333399"/>
        <w:sz w:val="18"/>
        <w:szCs w:val="18"/>
      </w:rPr>
      <w:t xml:space="preserve"> </w:t>
    </w:r>
    <w:proofErr w:type="spellStart"/>
    <w:r>
      <w:rPr>
        <w:rFonts w:ascii="Times New Roman" w:hAnsi="Times New Roman" w:cs="Times New Roman"/>
        <w:color w:val="333399"/>
        <w:sz w:val="18"/>
        <w:szCs w:val="18"/>
      </w:rPr>
      <w:t>út</w:t>
    </w:r>
    <w:proofErr w:type="spellEnd"/>
    <w:r>
      <w:rPr>
        <w:rFonts w:ascii="Times New Roman" w:hAnsi="Times New Roman" w:cs="Times New Roman"/>
        <w:color w:val="333399"/>
        <w:sz w:val="18"/>
        <w:szCs w:val="18"/>
      </w:rPr>
      <w:t xml:space="preserve"> 5, Budapest II. </w:t>
    </w:r>
    <w:proofErr w:type="spellStart"/>
    <w:proofErr w:type="gramStart"/>
    <w:r>
      <w:rPr>
        <w:rFonts w:ascii="Times New Roman" w:hAnsi="Times New Roman" w:cs="Times New Roman"/>
        <w:color w:val="333399"/>
        <w:sz w:val="18"/>
        <w:szCs w:val="18"/>
      </w:rPr>
      <w:t>kerület</w:t>
    </w:r>
    <w:proofErr w:type="spellEnd"/>
    <w:proofErr w:type="gramEnd"/>
    <w:r>
      <w:rPr>
        <w:rFonts w:ascii="Times New Roman" w:hAnsi="Times New Roman" w:cs="Times New Roman"/>
        <w:color w:val="333399"/>
        <w:sz w:val="18"/>
        <w:szCs w:val="18"/>
      </w:rPr>
      <w:t xml:space="preserve">, 1021 </w:t>
    </w:r>
    <w:smartTag w:uri="urn:schemas-microsoft-com:office:smarttags" w:element="country-region">
      <w:smartTag w:uri="urn:schemas-microsoft-com:office:smarttags" w:element="place">
        <w:r>
          <w:rPr>
            <w:rFonts w:ascii="Times New Roman" w:hAnsi="Times New Roman" w:cs="Times New Roman"/>
            <w:color w:val="333399"/>
            <w:sz w:val="18"/>
            <w:szCs w:val="18"/>
          </w:rPr>
          <w:t>HUNGARY</w:t>
        </w:r>
      </w:smartTag>
    </w:smartTag>
    <w:r>
      <w:rPr>
        <w:rFonts w:ascii="Times New Roman" w:hAnsi="Times New Roman" w:cs="Times New Roman"/>
        <w:color w:val="333399"/>
        <w:sz w:val="18"/>
        <w:szCs w:val="18"/>
      </w:rPr>
      <w:t xml:space="preserve">, </w:t>
    </w:r>
    <w:r>
      <w:rPr>
        <w:rFonts w:ascii="Times New Roman" w:hAnsi="Times New Roman" w:cs="Times New Roman"/>
        <w:i/>
        <w:iCs/>
        <w:color w:val="333399"/>
        <w:sz w:val="18"/>
        <w:szCs w:val="18"/>
        <w:lang w:val="fr-FR"/>
      </w:rPr>
      <w:t>T : +36/1/392-1400, F:  +36/1/392-1401</w:t>
    </w:r>
    <w:r w:rsidRPr="001B6B0B">
      <w:rPr>
        <w:rFonts w:ascii="Times New Roman" w:hAnsi="Times New Roman" w:cs="Times New Roman"/>
        <w:color w:val="333399"/>
        <w:sz w:val="18"/>
        <w:szCs w:val="18"/>
        <w:lang w:val="fr-FR"/>
      </w:rPr>
      <w:t xml:space="preserve"> </w:t>
    </w:r>
    <w:r>
      <w:rPr>
        <w:rFonts w:ascii="Times New Roman" w:hAnsi="Times New Roman" w:cs="Times New Roman"/>
        <w:iCs/>
        <w:color w:val="333399"/>
        <w:sz w:val="18"/>
        <w:szCs w:val="18"/>
        <w:lang w:val="fr-FR"/>
      </w:rPr>
      <w:t>info</w:t>
    </w:r>
    <w:r w:rsidRPr="001B6B0B">
      <w:rPr>
        <w:rFonts w:ascii="Times New Roman" w:hAnsi="Times New Roman" w:cs="Times New Roman"/>
        <w:iCs/>
        <w:color w:val="333399"/>
        <w:sz w:val="18"/>
        <w:szCs w:val="18"/>
        <w:lang w:val="fr-FR"/>
      </w:rPr>
      <w:t>@</w:t>
    </w:r>
    <w:r>
      <w:rPr>
        <w:rFonts w:ascii="Times New Roman" w:hAnsi="Times New Roman" w:cs="Times New Roman"/>
        <w:color w:val="333399"/>
        <w:sz w:val="18"/>
        <w:szCs w:val="18"/>
        <w:lang w:val="fr-FR"/>
      </w:rPr>
      <w:t>vadaskertalapivany.hu</w:t>
    </w:r>
    <w:r w:rsidRPr="001B6B0B">
      <w:rPr>
        <w:bCs/>
        <w:color w:val="333399"/>
        <w:sz w:val="18"/>
        <w:szCs w:val="18"/>
        <w:lang w:val="fr-FR"/>
      </w:rPr>
      <w:t xml:space="preserve">  </w:t>
    </w:r>
  </w:p>
  <w:p w:rsidR="00B53FCD" w:rsidRDefault="00B53FCD" w:rsidP="00D94673">
    <w:pPr>
      <w:pStyle w:val="llb"/>
    </w:pPr>
  </w:p>
  <w:p w:rsidR="00B53FCD" w:rsidRDefault="00B53FCD">
    <w:pPr>
      <w:pStyle w:val="llb"/>
    </w:pPr>
  </w:p>
  <w:p w:rsidR="00B53FCD" w:rsidRDefault="00B53FC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FCD" w:rsidRDefault="00B53FCD">
      <w:r>
        <w:separator/>
      </w:r>
    </w:p>
  </w:footnote>
  <w:footnote w:type="continuationSeparator" w:id="1">
    <w:p w:rsidR="00B53FCD" w:rsidRDefault="00B5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CD" w:rsidRDefault="00FC4BED">
    <w:pPr>
      <w:pStyle w:val="lfej"/>
    </w:pPr>
    <w:r>
      <w:t xml:space="preserve">ADHD </w:t>
    </w:r>
    <w:proofErr w:type="spellStart"/>
    <w:r>
      <w:t>Kontroll</w:t>
    </w:r>
    <w:proofErr w:type="spellEnd"/>
    <w:r>
      <w:t xml:space="preserve"> SZÜLŐ</w:t>
    </w:r>
    <w:r>
      <w:tab/>
    </w:r>
    <w:r w:rsidR="00B53FCD">
      <w:t>2</w:t>
    </w:r>
    <w:r>
      <w:t xml:space="preserve">.0 </w:t>
    </w:r>
    <w:proofErr w:type="spellStart"/>
    <w:r>
      <w:t>Verzió</w:t>
    </w:r>
    <w:proofErr w:type="spellEnd"/>
    <w:r>
      <w:t xml:space="preserve">  </w:t>
    </w:r>
    <w:r>
      <w:tab/>
      <w:t>2011 12 08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C19"/>
    <w:multiLevelType w:val="hybridMultilevel"/>
    <w:tmpl w:val="B72A5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54D389F"/>
    <w:multiLevelType w:val="hybridMultilevel"/>
    <w:tmpl w:val="EF6CAD1E"/>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characterSpacingControl w:val="doNotCompress"/>
  <w:footnotePr>
    <w:footnote w:id="0"/>
    <w:footnote w:id="1"/>
  </w:footnotePr>
  <w:endnotePr>
    <w:endnote w:id="0"/>
    <w:endnote w:id="1"/>
  </w:endnotePr>
  <w:compat/>
  <w:rsids>
    <w:rsidRoot w:val="00725BC8"/>
    <w:rsid w:val="000E10F6"/>
    <w:rsid w:val="000E3327"/>
    <w:rsid w:val="000E3CDC"/>
    <w:rsid w:val="000F3A18"/>
    <w:rsid w:val="000F5B8A"/>
    <w:rsid w:val="00122182"/>
    <w:rsid w:val="00151031"/>
    <w:rsid w:val="00165569"/>
    <w:rsid w:val="0018703F"/>
    <w:rsid w:val="001B6B0B"/>
    <w:rsid w:val="001F4022"/>
    <w:rsid w:val="001F4E40"/>
    <w:rsid w:val="00205097"/>
    <w:rsid w:val="00242CAC"/>
    <w:rsid w:val="00255A68"/>
    <w:rsid w:val="00295781"/>
    <w:rsid w:val="00296A39"/>
    <w:rsid w:val="002A4D61"/>
    <w:rsid w:val="002A5FE7"/>
    <w:rsid w:val="002B4BC5"/>
    <w:rsid w:val="002B4D80"/>
    <w:rsid w:val="002C4492"/>
    <w:rsid w:val="00334116"/>
    <w:rsid w:val="00343116"/>
    <w:rsid w:val="00344259"/>
    <w:rsid w:val="00384130"/>
    <w:rsid w:val="003C3B0F"/>
    <w:rsid w:val="003D22E9"/>
    <w:rsid w:val="003D510C"/>
    <w:rsid w:val="003D7FE3"/>
    <w:rsid w:val="0040007B"/>
    <w:rsid w:val="00405F2F"/>
    <w:rsid w:val="004060C1"/>
    <w:rsid w:val="004378F3"/>
    <w:rsid w:val="00441BA4"/>
    <w:rsid w:val="0044242C"/>
    <w:rsid w:val="00452532"/>
    <w:rsid w:val="00457302"/>
    <w:rsid w:val="004651E9"/>
    <w:rsid w:val="004814D2"/>
    <w:rsid w:val="004D0461"/>
    <w:rsid w:val="004E4E2C"/>
    <w:rsid w:val="00510FA9"/>
    <w:rsid w:val="00525E70"/>
    <w:rsid w:val="00526830"/>
    <w:rsid w:val="00544C67"/>
    <w:rsid w:val="005503D4"/>
    <w:rsid w:val="005543A1"/>
    <w:rsid w:val="00556ADC"/>
    <w:rsid w:val="005731B9"/>
    <w:rsid w:val="005A5984"/>
    <w:rsid w:val="005E4450"/>
    <w:rsid w:val="0060445B"/>
    <w:rsid w:val="006169DD"/>
    <w:rsid w:val="00656D5A"/>
    <w:rsid w:val="00665FA3"/>
    <w:rsid w:val="006827B3"/>
    <w:rsid w:val="006C379B"/>
    <w:rsid w:val="006C4BF0"/>
    <w:rsid w:val="006C7EB1"/>
    <w:rsid w:val="006F2107"/>
    <w:rsid w:val="00725BC8"/>
    <w:rsid w:val="00727285"/>
    <w:rsid w:val="00736795"/>
    <w:rsid w:val="00753681"/>
    <w:rsid w:val="007646A6"/>
    <w:rsid w:val="0077784D"/>
    <w:rsid w:val="007C074A"/>
    <w:rsid w:val="007E7844"/>
    <w:rsid w:val="007F50B9"/>
    <w:rsid w:val="00820C34"/>
    <w:rsid w:val="00844E8B"/>
    <w:rsid w:val="0088342B"/>
    <w:rsid w:val="00891926"/>
    <w:rsid w:val="008C03AD"/>
    <w:rsid w:val="008C140B"/>
    <w:rsid w:val="008D3AE8"/>
    <w:rsid w:val="008E4203"/>
    <w:rsid w:val="0092489D"/>
    <w:rsid w:val="00967889"/>
    <w:rsid w:val="00984D77"/>
    <w:rsid w:val="009A2615"/>
    <w:rsid w:val="00A17D78"/>
    <w:rsid w:val="00A26859"/>
    <w:rsid w:val="00A5434A"/>
    <w:rsid w:val="00A63219"/>
    <w:rsid w:val="00AA4321"/>
    <w:rsid w:val="00AC4DF5"/>
    <w:rsid w:val="00AC6BAB"/>
    <w:rsid w:val="00AE206F"/>
    <w:rsid w:val="00AF53C1"/>
    <w:rsid w:val="00AF7969"/>
    <w:rsid w:val="00B3099C"/>
    <w:rsid w:val="00B53FCD"/>
    <w:rsid w:val="00B916B5"/>
    <w:rsid w:val="00BC4A5E"/>
    <w:rsid w:val="00C24C92"/>
    <w:rsid w:val="00C42255"/>
    <w:rsid w:val="00CA6F3F"/>
    <w:rsid w:val="00D4717E"/>
    <w:rsid w:val="00D94673"/>
    <w:rsid w:val="00DA7CBF"/>
    <w:rsid w:val="00DB6581"/>
    <w:rsid w:val="00DE4495"/>
    <w:rsid w:val="00DF5FA6"/>
    <w:rsid w:val="00E116E1"/>
    <w:rsid w:val="00E27141"/>
    <w:rsid w:val="00E56F6F"/>
    <w:rsid w:val="00E633E8"/>
    <w:rsid w:val="00E652F7"/>
    <w:rsid w:val="00E65AE3"/>
    <w:rsid w:val="00E753D5"/>
    <w:rsid w:val="00E814CA"/>
    <w:rsid w:val="00E83D70"/>
    <w:rsid w:val="00E90F5B"/>
    <w:rsid w:val="00EF367A"/>
    <w:rsid w:val="00F0223F"/>
    <w:rsid w:val="00F03585"/>
    <w:rsid w:val="00F1043F"/>
    <w:rsid w:val="00F1157E"/>
    <w:rsid w:val="00F27F37"/>
    <w:rsid w:val="00F405BD"/>
    <w:rsid w:val="00F51EC8"/>
    <w:rsid w:val="00F663F4"/>
    <w:rsid w:val="00F90A9D"/>
    <w:rsid w:val="00FC4BED"/>
    <w:rsid w:val="00FE53B5"/>
    <w:rsid w:val="00FF0956"/>
    <w:rsid w:val="00FF4B97"/>
    <w:rsid w:val="00FF70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5BC8"/>
    <w:rPr>
      <w:sz w:val="20"/>
      <w:szCs w:val="20"/>
      <w:lang w:val="en-US" w:eastAsia="en-US"/>
    </w:rPr>
  </w:style>
  <w:style w:type="paragraph" w:styleId="Cmsor1">
    <w:name w:val="heading 1"/>
    <w:basedOn w:val="Norml"/>
    <w:next w:val="Norml"/>
    <w:link w:val="Cmsor1Char"/>
    <w:uiPriority w:val="99"/>
    <w:qFormat/>
    <w:rsid w:val="00725BC8"/>
    <w:pPr>
      <w:keepNext/>
      <w:outlineLvl w:val="0"/>
    </w:pPr>
    <w:rPr>
      <w:b/>
      <w:color w:val="333399"/>
      <w:sz w:val="24"/>
      <w:szCs w:val="24"/>
      <w:lang w:val="en-GB"/>
    </w:rPr>
  </w:style>
  <w:style w:type="paragraph" w:styleId="Cmsor2">
    <w:name w:val="heading 2"/>
    <w:basedOn w:val="Norml"/>
    <w:next w:val="Norml"/>
    <w:link w:val="Cmsor2Char"/>
    <w:uiPriority w:val="99"/>
    <w:qFormat/>
    <w:rsid w:val="00725BC8"/>
    <w:pPr>
      <w:keepNext/>
      <w:keepLines/>
      <w:spacing w:before="200" w:line="276" w:lineRule="auto"/>
      <w:outlineLvl w:val="1"/>
    </w:pPr>
    <w:rPr>
      <w:rFonts w:ascii="Cambria" w:hAnsi="Cambria"/>
      <w:b/>
      <w:bCs/>
      <w:color w:val="4F81BD"/>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25BC8"/>
    <w:rPr>
      <w:rFonts w:eastAsia="Times New Roman" w:cs="Times New Roman"/>
      <w:b/>
      <w:color w:val="333399"/>
      <w:sz w:val="24"/>
      <w:lang w:val="en-GB" w:eastAsia="en-US"/>
    </w:rPr>
  </w:style>
  <w:style w:type="character" w:customStyle="1" w:styleId="Cmsor2Char">
    <w:name w:val="Címsor 2 Char"/>
    <w:basedOn w:val="Bekezdsalapbettpusa"/>
    <w:link w:val="Cmsor2"/>
    <w:uiPriority w:val="99"/>
    <w:locked/>
    <w:rsid w:val="00725BC8"/>
    <w:rPr>
      <w:rFonts w:ascii="Cambria" w:hAnsi="Cambria" w:cs="Times New Roman"/>
      <w:b/>
      <w:color w:val="4F81BD"/>
      <w:sz w:val="26"/>
      <w:lang w:val="en-GB" w:eastAsia="en-US"/>
    </w:rPr>
  </w:style>
  <w:style w:type="paragraph" w:styleId="Idzet">
    <w:name w:val="Quote"/>
    <w:basedOn w:val="Norml"/>
    <w:next w:val="Norml"/>
    <w:link w:val="IdzetChar"/>
    <w:uiPriority w:val="99"/>
    <w:qFormat/>
    <w:rsid w:val="00725BC8"/>
    <w:rPr>
      <w:i/>
      <w:iCs/>
      <w:color w:val="000000"/>
    </w:rPr>
  </w:style>
  <w:style w:type="character" w:customStyle="1" w:styleId="IdzetChar">
    <w:name w:val="Idézet Char"/>
    <w:basedOn w:val="Bekezdsalapbettpusa"/>
    <w:link w:val="Idzet"/>
    <w:uiPriority w:val="99"/>
    <w:locked/>
    <w:rsid w:val="00725BC8"/>
    <w:rPr>
      <w:rFonts w:eastAsia="Times New Roman" w:cs="Times New Roman"/>
      <w:i/>
      <w:color w:val="000000"/>
      <w:lang w:val="en-US" w:eastAsia="en-US"/>
    </w:rPr>
  </w:style>
  <w:style w:type="paragraph" w:styleId="lfej">
    <w:name w:val="header"/>
    <w:basedOn w:val="Norml"/>
    <w:link w:val="lfejChar"/>
    <w:uiPriority w:val="99"/>
    <w:rsid w:val="00725BC8"/>
    <w:pPr>
      <w:tabs>
        <w:tab w:val="center" w:pos="4513"/>
        <w:tab w:val="right" w:pos="9026"/>
      </w:tabs>
    </w:pPr>
  </w:style>
  <w:style w:type="character" w:customStyle="1" w:styleId="lfejChar">
    <w:name w:val="Élőfej Char"/>
    <w:basedOn w:val="Bekezdsalapbettpusa"/>
    <w:link w:val="lfej"/>
    <w:uiPriority w:val="99"/>
    <w:locked/>
    <w:rsid w:val="00725BC8"/>
    <w:rPr>
      <w:rFonts w:eastAsia="Times New Roman" w:cs="Times New Roman"/>
      <w:lang w:val="en-US" w:eastAsia="en-US"/>
    </w:rPr>
  </w:style>
  <w:style w:type="paragraph" w:styleId="llb">
    <w:name w:val="footer"/>
    <w:basedOn w:val="Norml"/>
    <w:link w:val="llbChar"/>
    <w:uiPriority w:val="99"/>
    <w:rsid w:val="00725BC8"/>
    <w:pPr>
      <w:tabs>
        <w:tab w:val="center" w:pos="4513"/>
        <w:tab w:val="right" w:pos="9026"/>
      </w:tabs>
    </w:pPr>
  </w:style>
  <w:style w:type="character" w:customStyle="1" w:styleId="llbChar">
    <w:name w:val="Élőláb Char"/>
    <w:basedOn w:val="Bekezdsalapbettpusa"/>
    <w:link w:val="llb"/>
    <w:uiPriority w:val="99"/>
    <w:locked/>
    <w:rsid w:val="00725BC8"/>
    <w:rPr>
      <w:rFonts w:eastAsia="Times New Roman" w:cs="Times New Roman"/>
      <w:lang w:val="en-US" w:eastAsia="en-US"/>
    </w:rPr>
  </w:style>
  <w:style w:type="paragraph" w:customStyle="1" w:styleId="Default">
    <w:name w:val="Default"/>
    <w:uiPriority w:val="99"/>
    <w:rsid w:val="00725BC8"/>
    <w:pPr>
      <w:widowControl w:val="0"/>
      <w:autoSpaceDE w:val="0"/>
      <w:autoSpaceDN w:val="0"/>
      <w:adjustRightInd w:val="0"/>
    </w:pPr>
    <w:rPr>
      <w:rFonts w:ascii="Palatino" w:hAnsi="Palatino" w:cs="Palatino"/>
      <w:color w:val="000000"/>
      <w:sz w:val="24"/>
      <w:szCs w:val="24"/>
      <w:lang w:val="en-GB" w:eastAsia="en-GB"/>
    </w:rPr>
  </w:style>
  <w:style w:type="character" w:styleId="Hiperhivatkozs">
    <w:name w:val="Hyperlink"/>
    <w:basedOn w:val="Bekezdsalapbettpusa"/>
    <w:uiPriority w:val="99"/>
    <w:rsid w:val="001B6B0B"/>
    <w:rPr>
      <w:rFonts w:cs="Times New Roman"/>
      <w:color w:val="0000FF"/>
      <w:u w:val="single"/>
    </w:rPr>
  </w:style>
  <w:style w:type="paragraph" w:styleId="Buborkszveg">
    <w:name w:val="Balloon Text"/>
    <w:basedOn w:val="Norml"/>
    <w:link w:val="BuborkszvegChar"/>
    <w:uiPriority w:val="99"/>
    <w:semiHidden/>
    <w:rsid w:val="006827B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827B3"/>
    <w:rPr>
      <w:rFonts w:ascii="Tahoma" w:hAnsi="Tahoma" w:cs="Tahoma"/>
      <w:sz w:val="16"/>
      <w:szCs w:val="16"/>
      <w:lang w:val="en-US" w:eastAsia="en-US"/>
    </w:rPr>
  </w:style>
  <w:style w:type="character" w:styleId="Oldalszm">
    <w:name w:val="page number"/>
    <w:basedOn w:val="Bekezdsalapbettpusa"/>
    <w:uiPriority w:val="99"/>
    <w:rsid w:val="00510F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duce.monkeyproo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7500</Characters>
  <Application>Microsoft Office Word</Application>
  <DocSecurity>0</DocSecurity>
  <Lines>62</Lines>
  <Paragraphs>17</Paragraphs>
  <ScaleCrop>false</ScaleCrop>
  <Company>University of Dundee</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Medical Science    Division of Clinical Genetics</dc:title>
  <dc:subject/>
  <dc:creator>UoD-Student</dc:creator>
  <cp:keywords/>
  <dc:description/>
  <cp:lastModifiedBy>MS-USER</cp:lastModifiedBy>
  <cp:revision>3</cp:revision>
  <cp:lastPrinted>2011-07-20T10:52:00Z</cp:lastPrinted>
  <dcterms:created xsi:type="dcterms:W3CDTF">2012-02-07T16:28:00Z</dcterms:created>
  <dcterms:modified xsi:type="dcterms:W3CDTF">2012-02-07T16:28:00Z</dcterms:modified>
</cp:coreProperties>
</file>